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F3" w:rsidRPr="00A15EC3" w:rsidRDefault="00A378F3" w:rsidP="00A378F3">
      <w:pPr>
        <w:pStyle w:val="Standard"/>
        <w:pageBreakBefore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REQUEST</w:t>
      </w:r>
      <w:r w:rsidRPr="00A15EC3">
        <w:rPr>
          <w:rFonts w:ascii="Times New Roman" w:hAnsi="Times New Roman" w:cs="Times New Roman"/>
          <w:b/>
          <w:bCs/>
          <w:lang w:val="en-GB"/>
        </w:rPr>
        <w:t xml:space="preserve"> FOR </w:t>
      </w:r>
      <w:r>
        <w:rPr>
          <w:rFonts w:ascii="Times New Roman" w:hAnsi="Times New Roman" w:cs="Times New Roman"/>
          <w:b/>
          <w:bCs/>
          <w:lang w:val="en-GB"/>
        </w:rPr>
        <w:t xml:space="preserve">THE </w:t>
      </w:r>
      <w:r w:rsidRPr="00A15EC3">
        <w:rPr>
          <w:rFonts w:ascii="Times New Roman" w:hAnsi="Times New Roman" w:cs="Times New Roman"/>
          <w:b/>
          <w:bCs/>
          <w:lang w:val="en-GB"/>
        </w:rPr>
        <w:t>INITIATION OF PROCEEDINGS ON OUT-OF-COURT PASSENGER DISPUTE RESOLUTION</w:t>
      </w:r>
    </w:p>
    <w:p w:rsidR="00A378F3" w:rsidRPr="00A15EC3" w:rsidRDefault="00A378F3" w:rsidP="00A378F3">
      <w:pPr>
        <w:pStyle w:val="Standard"/>
        <w:tabs>
          <w:tab w:val="left" w:pos="3306"/>
        </w:tabs>
        <w:rPr>
          <w:rFonts w:ascii="Times New Roman" w:hAnsi="Times New Roman" w:cs="Times New Roman"/>
          <w:b/>
          <w:bCs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ab/>
      </w:r>
      <w:r w:rsidRPr="00A15EC3">
        <w:rPr>
          <w:rFonts w:ascii="Times New Roman" w:hAnsi="Times New Roman" w:cs="Times New Roman"/>
          <w:b/>
          <w:bCs/>
          <w:lang w:val="en-GB"/>
        </w:rPr>
        <w:t>Contact data of the entity resolving the dispute</w:t>
      </w:r>
    </w:p>
    <w:p w:rsidR="00A378F3" w:rsidRPr="00A15EC3" w:rsidRDefault="00A378F3" w:rsidP="00A378F3">
      <w:pPr>
        <w:pStyle w:val="Standard"/>
        <w:rPr>
          <w:rFonts w:ascii="Times New Roman" w:hAnsi="Times New Roman" w:cs="Times New Roman"/>
          <w:b/>
          <w:bCs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The entity to whom the </w:t>
      </w:r>
      <w:r>
        <w:rPr>
          <w:rFonts w:ascii="Times New Roman" w:hAnsi="Times New Roman" w:cs="Times New Roman"/>
          <w:lang w:val="en-GB"/>
        </w:rPr>
        <w:t>request</w:t>
      </w:r>
      <w:r w:rsidRPr="00A15EC3">
        <w:rPr>
          <w:rFonts w:ascii="Times New Roman" w:hAnsi="Times New Roman" w:cs="Times New Roman"/>
          <w:lang w:val="en-GB"/>
        </w:rPr>
        <w:t xml:space="preserve"> is addressed: </w:t>
      </w:r>
      <w:r w:rsidRPr="00A15EC3">
        <w:rPr>
          <w:rFonts w:ascii="Times New Roman" w:hAnsi="Times New Roman" w:cs="Times New Roman"/>
          <w:b/>
          <w:bCs/>
          <w:lang w:val="en-GB"/>
        </w:rPr>
        <w:t xml:space="preserve">Rzecznik Praw Pasażera Kolei </w:t>
      </w:r>
      <w:r w:rsidRPr="00A15EC3">
        <w:rPr>
          <w:rFonts w:ascii="Times New Roman" w:hAnsi="Times New Roman" w:cs="Times New Roman"/>
          <w:b/>
          <w:bCs/>
          <w:i/>
          <w:sz w:val="22"/>
          <w:lang w:val="en-GB"/>
        </w:rPr>
        <w:t>[Rail Passenger Right Ombudsman]</w:t>
      </w:r>
    </w:p>
    <w:p w:rsidR="00A378F3" w:rsidRPr="00A15EC3" w:rsidRDefault="00A378F3" w:rsidP="00A378F3">
      <w:pPr>
        <w:pStyle w:val="Standard"/>
        <w:ind w:left="900"/>
        <w:rPr>
          <w:rFonts w:ascii="Times New Roman" w:hAnsi="Times New Roman" w:cs="Times New Roman"/>
          <w:b/>
          <w:bCs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Street address: Al. </w:t>
      </w:r>
      <w:proofErr w:type="spellStart"/>
      <w:r w:rsidRPr="00A15EC3">
        <w:rPr>
          <w:rFonts w:ascii="Times New Roman" w:hAnsi="Times New Roman" w:cs="Times New Roman"/>
          <w:lang w:val="en-GB"/>
        </w:rPr>
        <w:t>Jerozolimskie</w:t>
      </w:r>
      <w:proofErr w:type="spellEnd"/>
      <w:r w:rsidRPr="00A15EC3">
        <w:rPr>
          <w:rFonts w:ascii="Times New Roman" w:hAnsi="Times New Roman" w:cs="Times New Roman"/>
          <w:lang w:val="en-GB"/>
        </w:rPr>
        <w:t xml:space="preserve"> 134, 02-305 Warszawa</w:t>
      </w:r>
    </w:p>
    <w:p w:rsidR="00A378F3" w:rsidRPr="00A15EC3" w:rsidRDefault="00A378F3" w:rsidP="00A378F3">
      <w:pPr>
        <w:pStyle w:val="Standard"/>
        <w:ind w:left="4248" w:hanging="1188"/>
        <w:jc w:val="center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Indication</w:t>
      </w:r>
      <w:r w:rsidRPr="00A15EC3">
        <w:rPr>
          <w:rFonts w:ascii="Times New Roman" w:hAnsi="Times New Roman" w:cs="Times New Roman"/>
          <w:b/>
          <w:bCs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lang w:val="en-GB"/>
        </w:rPr>
        <w:t xml:space="preserve">the </w:t>
      </w:r>
      <w:r w:rsidRPr="00A15EC3">
        <w:rPr>
          <w:rFonts w:ascii="Times New Roman" w:hAnsi="Times New Roman" w:cs="Times New Roman"/>
          <w:b/>
          <w:bCs/>
          <w:lang w:val="en-GB"/>
        </w:rPr>
        <w:t>Parties</w:t>
      </w:r>
    </w:p>
    <w:p w:rsidR="00A378F3" w:rsidRPr="00A15EC3" w:rsidRDefault="00A378F3" w:rsidP="00A378F3">
      <w:pPr>
        <w:pStyle w:val="Standard"/>
        <w:rPr>
          <w:rFonts w:ascii="Times New Roman" w:hAnsi="Times New Roman" w:cs="Times New Roman"/>
          <w:b/>
          <w:bCs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Applicant’s </w:t>
      </w:r>
      <w:r>
        <w:rPr>
          <w:rFonts w:ascii="Times New Roman" w:hAnsi="Times New Roman" w:cs="Times New Roman"/>
          <w:lang w:val="en-GB"/>
        </w:rPr>
        <w:t>first name and</w:t>
      </w:r>
      <w:r w:rsidRPr="00A15E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sur</w:t>
      </w:r>
      <w:r w:rsidRPr="00A15EC3">
        <w:rPr>
          <w:rFonts w:ascii="Times New Roman" w:hAnsi="Times New Roman" w:cs="Times New Roman"/>
          <w:lang w:val="en-GB"/>
        </w:rPr>
        <w:t>name:</w:t>
      </w:r>
    </w:p>
    <w:p w:rsidR="00A378F3" w:rsidRPr="00A15EC3" w:rsidRDefault="00A378F3" w:rsidP="00A378F3">
      <w:pPr>
        <w:pStyle w:val="Standard"/>
        <w:rPr>
          <w:rFonts w:ascii="Times New Roman" w:hAnsi="Times New Roman" w:cs="Times New Roman"/>
          <w:b/>
          <w:bCs/>
          <w:lang w:val="en-GB"/>
        </w:rPr>
      </w:pPr>
    </w:p>
    <w:p w:rsidR="0019746B" w:rsidRDefault="0019746B" w:rsidP="0019746B">
      <w:pPr>
        <w:pStyle w:val="Standard"/>
        <w:ind w:left="720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378F3" w:rsidRPr="00A15EC3" w:rsidRDefault="00A378F3" w:rsidP="00A378F3">
      <w:pPr>
        <w:pStyle w:val="Standard"/>
        <w:ind w:left="4608" w:firstLine="708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>Applicant’s street address:</w:t>
      </w:r>
    </w:p>
    <w:p w:rsidR="00A378F3" w:rsidRPr="00A15EC3" w:rsidRDefault="00A378F3" w:rsidP="00A378F3">
      <w:pPr>
        <w:pStyle w:val="Standard"/>
        <w:ind w:left="360"/>
        <w:rPr>
          <w:rFonts w:ascii="Times New Roman" w:hAnsi="Times New Roman" w:cs="Times New Roman"/>
          <w:lang w:val="en-GB"/>
        </w:rPr>
      </w:pPr>
    </w:p>
    <w:p w:rsidR="0019746B" w:rsidRDefault="0019746B" w:rsidP="0019746B">
      <w:pPr>
        <w:pStyle w:val="Standard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19746B" w:rsidRDefault="0019746B" w:rsidP="0019746B">
      <w:pPr>
        <w:pStyle w:val="Standard"/>
        <w:ind w:left="1416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378F3" w:rsidRPr="00A15EC3" w:rsidRDefault="00A378F3" w:rsidP="00A378F3">
      <w:pPr>
        <w:pStyle w:val="Standard"/>
        <w:ind w:left="720"/>
        <w:rPr>
          <w:rFonts w:ascii="Times New Roman" w:hAnsi="Times New Roman" w:cs="Times New Roman"/>
          <w:b/>
          <w:bCs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>E-mail address:</w:t>
      </w:r>
    </w:p>
    <w:p w:rsidR="00A378F3" w:rsidRPr="00A15EC3" w:rsidRDefault="00A378F3" w:rsidP="00A378F3">
      <w:pPr>
        <w:pStyle w:val="Standard"/>
        <w:ind w:left="360"/>
        <w:rPr>
          <w:rFonts w:ascii="Times New Roman" w:hAnsi="Times New Roman" w:cs="Times New Roman"/>
          <w:lang w:val="en-GB"/>
        </w:rPr>
      </w:pPr>
    </w:p>
    <w:p w:rsidR="0019746B" w:rsidRDefault="0019746B" w:rsidP="0019746B">
      <w:pPr>
        <w:pStyle w:val="Standard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378F3" w:rsidRPr="00A15EC3" w:rsidRDefault="00A378F3" w:rsidP="00A378F3">
      <w:pPr>
        <w:pStyle w:val="Standard"/>
        <w:ind w:left="1416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>Phone number (optional):</w:t>
      </w:r>
    </w:p>
    <w:p w:rsidR="00A378F3" w:rsidRPr="00A15EC3" w:rsidRDefault="00A378F3" w:rsidP="00A378F3">
      <w:pPr>
        <w:pStyle w:val="Standard"/>
        <w:ind w:left="360"/>
        <w:rPr>
          <w:rFonts w:ascii="Times New Roman" w:hAnsi="Times New Roman" w:cs="Times New Roman"/>
          <w:lang w:val="en-GB"/>
        </w:rPr>
      </w:pPr>
    </w:p>
    <w:p w:rsidR="0019746B" w:rsidRDefault="0019746B" w:rsidP="0019746B">
      <w:pPr>
        <w:pStyle w:val="Standard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378F3" w:rsidRPr="00A15EC3" w:rsidRDefault="00A378F3" w:rsidP="00A378F3">
      <w:pPr>
        <w:pStyle w:val="Standard"/>
        <w:ind w:left="360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1"/>
          <w:numId w:val="2"/>
        </w:numPr>
        <w:ind w:left="1418" w:hanging="113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Operator</w:t>
      </w:r>
      <w:r w:rsidRPr="00A15EC3">
        <w:rPr>
          <w:rFonts w:ascii="Times New Roman" w:hAnsi="Times New Roman" w:cs="Times New Roman"/>
          <w:lang w:val="en-GB"/>
        </w:rPr>
        <w:t>’s (e.g. railway carrier’s) name with whom a passenger has a dispute:</w:t>
      </w:r>
    </w:p>
    <w:p w:rsidR="00A378F3" w:rsidRPr="00A15EC3" w:rsidRDefault="00A378F3" w:rsidP="00A378F3">
      <w:pPr>
        <w:pStyle w:val="Standard"/>
        <w:ind w:left="1416"/>
        <w:rPr>
          <w:rFonts w:ascii="Times New Roman" w:hAnsi="Times New Roman" w:cs="Times New Roman"/>
          <w:lang w:val="en-GB"/>
        </w:rPr>
      </w:pPr>
    </w:p>
    <w:p w:rsidR="0019746B" w:rsidRDefault="0019746B" w:rsidP="0019746B">
      <w:pPr>
        <w:pStyle w:val="Standard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378F3" w:rsidRDefault="00A378F3" w:rsidP="00A378F3">
      <w:pPr>
        <w:pStyle w:val="Standard"/>
        <w:ind w:left="360"/>
        <w:rPr>
          <w:rFonts w:ascii="Times New Roman" w:hAnsi="Times New Roman" w:cs="Times New Roman"/>
          <w:lang w:val="en-GB"/>
        </w:rPr>
      </w:pPr>
    </w:p>
    <w:p w:rsidR="0019746B" w:rsidRPr="00A15EC3" w:rsidRDefault="0019746B" w:rsidP="00A378F3">
      <w:pPr>
        <w:pStyle w:val="Standard"/>
        <w:ind w:left="360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2"/>
        </w:numPr>
        <w:ind w:left="709" w:hanging="709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b/>
          <w:bCs/>
          <w:lang w:val="en-GB"/>
        </w:rPr>
        <w:t xml:space="preserve">Demand with </w:t>
      </w:r>
      <w:r>
        <w:rPr>
          <w:rFonts w:ascii="Times New Roman" w:hAnsi="Times New Roman" w:cs="Times New Roman"/>
          <w:b/>
          <w:bCs/>
          <w:lang w:val="en-GB"/>
        </w:rPr>
        <w:t xml:space="preserve">an </w:t>
      </w:r>
      <w:r w:rsidRPr="00A15EC3">
        <w:rPr>
          <w:rFonts w:ascii="Times New Roman" w:hAnsi="Times New Roman" w:cs="Times New Roman"/>
          <w:b/>
          <w:bCs/>
          <w:lang w:val="en-GB"/>
        </w:rPr>
        <w:t xml:space="preserve">indication of the subject of the dispute and its value </w:t>
      </w:r>
      <w:r w:rsidRPr="00A15EC3">
        <w:rPr>
          <w:rFonts w:ascii="Times New Roman" w:hAnsi="Times New Roman" w:cs="Times New Roman"/>
          <w:bCs/>
          <w:i/>
          <w:lang w:val="en-GB"/>
        </w:rPr>
        <w:t>(</w:t>
      </w:r>
      <w:r w:rsidRPr="00A15EC3">
        <w:rPr>
          <w:rFonts w:ascii="Times New Roman" w:eastAsia="Times New Roman" w:hAnsi="Times New Roman" w:cs="Times New Roman"/>
          <w:i/>
          <w:lang w:val="en-GB" w:eastAsia="pl-PL"/>
        </w:rPr>
        <w:t>please, write what you demand and relative to which event</w:t>
      </w:r>
      <w:r>
        <w:rPr>
          <w:rFonts w:ascii="Times New Roman" w:eastAsia="Times New Roman" w:hAnsi="Times New Roman" w:cs="Times New Roman"/>
          <w:i/>
          <w:lang w:val="en-GB" w:eastAsia="pl-PL"/>
        </w:rPr>
        <w:t>;</w:t>
      </w:r>
      <w:r w:rsidRPr="00A15EC3">
        <w:rPr>
          <w:rFonts w:ascii="Times New Roman" w:eastAsia="Times New Roman" w:hAnsi="Times New Roman" w:cs="Times New Roman"/>
          <w:i/>
          <w:lang w:val="en-GB" w:eastAsia="pl-PL"/>
        </w:rPr>
        <w:t xml:space="preserve"> for example, a refund of a specific sum of money for an unused ticket, compensation for a delayed train, for loss of luggage</w:t>
      </w:r>
      <w:r>
        <w:rPr>
          <w:rFonts w:ascii="Times New Roman" w:eastAsia="Times New Roman" w:hAnsi="Times New Roman" w:cs="Times New Roman"/>
          <w:i/>
          <w:lang w:val="en-GB" w:eastAsia="pl-PL"/>
        </w:rPr>
        <w:t>,</w:t>
      </w:r>
      <w:r w:rsidRPr="00A15EC3">
        <w:rPr>
          <w:rFonts w:ascii="Times New Roman" w:eastAsia="Times New Roman" w:hAnsi="Times New Roman" w:cs="Times New Roman"/>
          <w:i/>
          <w:lang w:val="en-GB" w:eastAsia="pl-PL"/>
        </w:rPr>
        <w:t xml:space="preserve"> or </w:t>
      </w:r>
      <w:r>
        <w:rPr>
          <w:rFonts w:ascii="Times New Roman" w:eastAsia="Times New Roman" w:hAnsi="Times New Roman" w:cs="Times New Roman"/>
          <w:i/>
          <w:lang w:val="en-GB" w:eastAsia="pl-PL"/>
        </w:rPr>
        <w:t xml:space="preserve">a </w:t>
      </w:r>
      <w:r w:rsidRPr="00A15EC3">
        <w:rPr>
          <w:rFonts w:ascii="Times New Roman" w:eastAsia="Times New Roman" w:hAnsi="Times New Roman" w:cs="Times New Roman"/>
          <w:i/>
          <w:lang w:val="en-GB" w:eastAsia="pl-PL"/>
        </w:rPr>
        <w:t xml:space="preserve">refund of </w:t>
      </w:r>
      <w:r>
        <w:rPr>
          <w:rFonts w:ascii="Times New Roman" w:eastAsia="Times New Roman" w:hAnsi="Times New Roman" w:cs="Times New Roman"/>
          <w:i/>
          <w:lang w:val="en-GB" w:eastAsia="pl-PL"/>
        </w:rPr>
        <w:t xml:space="preserve">an </w:t>
      </w:r>
      <w:r w:rsidRPr="00A15EC3">
        <w:rPr>
          <w:rFonts w:ascii="Times New Roman" w:eastAsia="Times New Roman" w:hAnsi="Times New Roman" w:cs="Times New Roman"/>
          <w:i/>
          <w:lang w:val="en-GB" w:eastAsia="pl-PL"/>
        </w:rPr>
        <w:t xml:space="preserve">unduly charged fee for no valid ticket during ticket control, indicate a specific amount of money, what disbursement you demand from the </w:t>
      </w:r>
      <w:r>
        <w:rPr>
          <w:rFonts w:ascii="Times New Roman" w:eastAsia="Times New Roman" w:hAnsi="Times New Roman" w:cs="Times New Roman"/>
          <w:i/>
          <w:lang w:val="en-GB" w:eastAsia="pl-PL"/>
        </w:rPr>
        <w:t>operator</w:t>
      </w:r>
      <w:r w:rsidRPr="00A15EC3">
        <w:rPr>
          <w:rFonts w:ascii="Times New Roman" w:hAnsi="Times New Roman" w:cs="Times New Roman"/>
          <w:i/>
          <w:lang w:val="en-GB"/>
        </w:rPr>
        <w:t>)</w:t>
      </w:r>
    </w:p>
    <w:p w:rsidR="00A378F3" w:rsidRPr="00A15EC3" w:rsidRDefault="00A378F3" w:rsidP="00A378F3">
      <w:pPr>
        <w:pStyle w:val="Standard"/>
        <w:rPr>
          <w:rFonts w:ascii="Times New Roman" w:hAnsi="Times New Roman" w:cs="Times New Roman"/>
          <w:lang w:val="en-GB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A378F3" w:rsidRPr="00A15EC3" w:rsidRDefault="00A378F3" w:rsidP="00A378F3">
      <w:pPr>
        <w:pStyle w:val="Standard"/>
        <w:ind w:firstLine="708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A15EC3">
        <w:rPr>
          <w:rFonts w:ascii="Times New Roman" w:hAnsi="Times New Roman" w:cs="Times New Roman"/>
          <w:b/>
          <w:bCs/>
          <w:lang w:val="en-GB"/>
        </w:rPr>
        <w:t>Type of Proceedings</w:t>
      </w:r>
    </w:p>
    <w:p w:rsidR="00A378F3" w:rsidRPr="00A15EC3" w:rsidRDefault="00A378F3" w:rsidP="00A378F3">
      <w:pPr>
        <w:pStyle w:val="Standard"/>
        <w:jc w:val="both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jc w:val="both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>I apply for resolution of a passenger dispute involving presentation of a suggested dispute resolution to the Parties.</w:t>
      </w:r>
    </w:p>
    <w:p w:rsidR="00A378F3" w:rsidRPr="00A15EC3" w:rsidRDefault="00A378F3" w:rsidP="00A378F3">
      <w:pPr>
        <w:pStyle w:val="Standard"/>
        <w:jc w:val="both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A15EC3">
        <w:rPr>
          <w:rFonts w:ascii="Times New Roman" w:hAnsi="Times New Roman" w:cs="Times New Roman"/>
          <w:b/>
          <w:bCs/>
          <w:lang w:val="en-GB"/>
        </w:rPr>
        <w:t xml:space="preserve">Description of Case Circumstances </w:t>
      </w:r>
      <w:r w:rsidRPr="00A15EC3">
        <w:rPr>
          <w:rFonts w:ascii="Times New Roman" w:hAnsi="Times New Roman" w:cs="Times New Roman"/>
          <w:i/>
          <w:lang w:val="en-GB"/>
        </w:rPr>
        <w:t>(please write exactly what has happened)</w:t>
      </w:r>
    </w:p>
    <w:p w:rsidR="00A378F3" w:rsidRPr="00A15EC3" w:rsidRDefault="00A378F3" w:rsidP="00A378F3">
      <w:pPr>
        <w:pStyle w:val="Default"/>
        <w:rPr>
          <w:lang w:val="en-GB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A378F3" w:rsidRPr="00A15EC3" w:rsidRDefault="00A378F3" w:rsidP="00A378F3">
      <w:pPr>
        <w:pStyle w:val="Standard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2"/>
        </w:numPr>
        <w:ind w:left="709" w:hanging="709"/>
        <w:rPr>
          <w:rFonts w:ascii="Times New Roman" w:hAnsi="Times New Roman" w:cs="Times New Roman"/>
          <w:b/>
          <w:bCs/>
          <w:lang w:val="en-GB"/>
        </w:rPr>
      </w:pPr>
      <w:r w:rsidRPr="00A15EC3">
        <w:rPr>
          <w:rFonts w:ascii="Times New Roman" w:hAnsi="Times New Roman" w:cs="Times New Roman"/>
          <w:b/>
          <w:bCs/>
          <w:lang w:val="en-GB"/>
        </w:rPr>
        <w:t xml:space="preserve">Information on current progress of the Passenger Dispute </w:t>
      </w:r>
      <w:r w:rsidRPr="00A15EC3">
        <w:rPr>
          <w:rFonts w:ascii="Times New Roman" w:hAnsi="Times New Roman" w:cs="Times New Roman"/>
          <w:b/>
          <w:bCs/>
          <w:i/>
          <w:lang w:val="en-GB"/>
        </w:rPr>
        <w:t>(</w:t>
      </w:r>
      <w:r w:rsidRPr="00A15EC3">
        <w:rPr>
          <w:rFonts w:ascii="Times New Roman" w:hAnsi="Times New Roman" w:cs="Times New Roman"/>
          <w:i/>
          <w:lang w:val="en-GB"/>
        </w:rPr>
        <w:t xml:space="preserve">please, describe what </w:t>
      </w:r>
      <w:r>
        <w:rPr>
          <w:rFonts w:ascii="Times New Roman" w:hAnsi="Times New Roman" w:cs="Times New Roman"/>
          <w:i/>
          <w:lang w:val="en-GB"/>
        </w:rPr>
        <w:t xml:space="preserve">has been </w:t>
      </w:r>
      <w:r w:rsidRPr="00A15EC3">
        <w:rPr>
          <w:rFonts w:ascii="Times New Roman" w:hAnsi="Times New Roman" w:cs="Times New Roman"/>
          <w:i/>
          <w:lang w:val="en-GB"/>
        </w:rPr>
        <w:t xml:space="preserve">the course of </w:t>
      </w:r>
      <w:r>
        <w:rPr>
          <w:rFonts w:ascii="Times New Roman" w:hAnsi="Times New Roman" w:cs="Times New Roman"/>
          <w:i/>
          <w:lang w:val="en-GB"/>
        </w:rPr>
        <w:t>you</w:t>
      </w:r>
      <w:r w:rsidRPr="00A15EC3">
        <w:rPr>
          <w:rFonts w:ascii="Times New Roman" w:hAnsi="Times New Roman" w:cs="Times New Roman"/>
          <w:i/>
          <w:lang w:val="en-GB"/>
        </w:rPr>
        <w:t xml:space="preserve">r contact with the </w:t>
      </w:r>
      <w:r>
        <w:rPr>
          <w:rFonts w:ascii="Times New Roman" w:hAnsi="Times New Roman" w:cs="Times New Roman"/>
          <w:i/>
          <w:lang w:val="en-GB"/>
        </w:rPr>
        <w:t>operator</w:t>
      </w:r>
      <w:r w:rsidRPr="00A15EC3">
        <w:rPr>
          <w:rFonts w:ascii="Times New Roman" w:hAnsi="Times New Roman" w:cs="Times New Roman"/>
          <w:i/>
          <w:lang w:val="en-GB"/>
        </w:rPr>
        <w:t xml:space="preserve"> and attempts to resolve </w:t>
      </w:r>
      <w:r>
        <w:rPr>
          <w:rFonts w:ascii="Times New Roman" w:hAnsi="Times New Roman" w:cs="Times New Roman"/>
          <w:i/>
          <w:lang w:val="en-GB"/>
        </w:rPr>
        <w:t>the</w:t>
      </w:r>
      <w:r w:rsidRPr="00A15EC3">
        <w:rPr>
          <w:rFonts w:ascii="Times New Roman" w:hAnsi="Times New Roman" w:cs="Times New Roman"/>
          <w:i/>
          <w:lang w:val="en-GB"/>
        </w:rPr>
        <w:t xml:space="preserve"> dispute</w:t>
      </w:r>
      <w:r>
        <w:rPr>
          <w:rFonts w:ascii="Times New Roman" w:hAnsi="Times New Roman" w:cs="Times New Roman"/>
          <w:i/>
          <w:lang w:val="en-GB"/>
        </w:rPr>
        <w:t>,</w:t>
      </w:r>
      <w:r w:rsidRPr="00A15EC3">
        <w:rPr>
          <w:rFonts w:ascii="Times New Roman" w:hAnsi="Times New Roman" w:cs="Times New Roman"/>
          <w:i/>
          <w:lang w:val="en-GB"/>
        </w:rPr>
        <w:t xml:space="preserve"> e.g. whether </w:t>
      </w:r>
      <w:r>
        <w:rPr>
          <w:rFonts w:ascii="Times New Roman" w:hAnsi="Times New Roman" w:cs="Times New Roman"/>
          <w:i/>
          <w:lang w:val="en-GB"/>
        </w:rPr>
        <w:t>you have filed</w:t>
      </w:r>
      <w:r w:rsidRPr="00A15EC3">
        <w:rPr>
          <w:rFonts w:ascii="Times New Roman" w:hAnsi="Times New Roman" w:cs="Times New Roman"/>
          <w:i/>
          <w:lang w:val="en-GB"/>
        </w:rPr>
        <w:t xml:space="preserve"> a complaint </w:t>
      </w:r>
      <w:r>
        <w:rPr>
          <w:rFonts w:ascii="Times New Roman" w:hAnsi="Times New Roman" w:cs="Times New Roman"/>
          <w:i/>
          <w:lang w:val="en-GB"/>
        </w:rPr>
        <w:t>with</w:t>
      </w:r>
      <w:r w:rsidRPr="00A15EC3">
        <w:rPr>
          <w:rFonts w:ascii="Times New Roman" w:hAnsi="Times New Roman" w:cs="Times New Roman"/>
          <w:i/>
          <w:lang w:val="en-GB"/>
        </w:rPr>
        <w:t xml:space="preserve"> the carrier and what reply you have received)</w:t>
      </w:r>
    </w:p>
    <w:p w:rsidR="00A378F3" w:rsidRPr="00A15EC3" w:rsidRDefault="00A378F3" w:rsidP="00A378F3">
      <w:pPr>
        <w:pStyle w:val="Standard"/>
        <w:rPr>
          <w:rFonts w:ascii="Times New Roman" w:hAnsi="Times New Roman" w:cs="Times New Roman"/>
          <w:b/>
          <w:bCs/>
          <w:lang w:val="en-GB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</w:p>
    <w:p w:rsidR="0019746B" w:rsidRDefault="0019746B" w:rsidP="0019746B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…………………………………………………………………………………………..</w:t>
      </w:r>
    </w:p>
    <w:p w:rsidR="00A378F3" w:rsidRPr="00A15EC3" w:rsidRDefault="00A378F3" w:rsidP="00A378F3">
      <w:pPr>
        <w:pStyle w:val="Standard"/>
        <w:ind w:firstLine="708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numPr>
          <w:ilvl w:val="0"/>
          <w:numId w:val="2"/>
        </w:numPr>
        <w:ind w:left="709" w:hanging="709"/>
        <w:rPr>
          <w:rFonts w:ascii="Times New Roman" w:hAnsi="Times New Roman" w:cs="Times New Roman"/>
          <w:b/>
          <w:bCs/>
          <w:lang w:val="en-GB"/>
        </w:rPr>
      </w:pPr>
      <w:r w:rsidRPr="00A15EC3">
        <w:rPr>
          <w:rFonts w:ascii="Times New Roman" w:hAnsi="Times New Roman" w:cs="Times New Roman"/>
          <w:b/>
          <w:bCs/>
          <w:lang w:val="en-GB"/>
        </w:rPr>
        <w:t>Appendices</w:t>
      </w:r>
      <w:r>
        <w:rPr>
          <w:rFonts w:ascii="Times New Roman" w:hAnsi="Times New Roman" w:cs="Times New Roman"/>
          <w:b/>
          <w:bCs/>
          <w:lang w:val="en-GB"/>
        </w:rPr>
        <w:t xml:space="preserve"> – </w:t>
      </w:r>
      <w:r w:rsidRPr="00A15EC3">
        <w:rPr>
          <w:rFonts w:ascii="Times New Roman" w:hAnsi="Times New Roman" w:cs="Times New Roman"/>
          <w:bCs/>
          <w:i/>
          <w:lang w:val="en-GB"/>
        </w:rPr>
        <w:t>(please attach copies o</w:t>
      </w:r>
      <w:r>
        <w:rPr>
          <w:rFonts w:ascii="Times New Roman" w:hAnsi="Times New Roman" w:cs="Times New Roman"/>
          <w:bCs/>
          <w:i/>
          <w:lang w:val="en-GB"/>
        </w:rPr>
        <w:t>f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the documents </w:t>
      </w:r>
      <w:r>
        <w:rPr>
          <w:rFonts w:ascii="Times New Roman" w:hAnsi="Times New Roman" w:cs="Times New Roman"/>
          <w:bCs/>
          <w:i/>
          <w:lang w:val="en-GB"/>
        </w:rPr>
        <w:t>you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have confirming the information included in the </w:t>
      </w:r>
      <w:r>
        <w:rPr>
          <w:rFonts w:ascii="Times New Roman" w:hAnsi="Times New Roman" w:cs="Times New Roman"/>
          <w:bCs/>
          <w:i/>
          <w:lang w:val="en-GB"/>
        </w:rPr>
        <w:t>request;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for e</w:t>
      </w:r>
      <w:r>
        <w:rPr>
          <w:rFonts w:ascii="Times New Roman" w:hAnsi="Times New Roman" w:cs="Times New Roman"/>
          <w:bCs/>
          <w:i/>
          <w:lang w:val="en-GB"/>
        </w:rPr>
        <w:t>xample, copies of tickets, the filed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complaint, the </w:t>
      </w:r>
      <w:r>
        <w:rPr>
          <w:rFonts w:ascii="Times New Roman" w:hAnsi="Times New Roman" w:cs="Times New Roman"/>
          <w:bCs/>
          <w:i/>
          <w:lang w:val="en-GB"/>
        </w:rPr>
        <w:t>operator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’s reply to the complaint, a copy of </w:t>
      </w:r>
      <w:r>
        <w:rPr>
          <w:rFonts w:ascii="Times New Roman" w:hAnsi="Times New Roman" w:cs="Times New Roman"/>
          <w:bCs/>
          <w:i/>
          <w:lang w:val="en-GB"/>
        </w:rPr>
        <w:t>communication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between </w:t>
      </w:r>
      <w:r>
        <w:rPr>
          <w:rFonts w:ascii="Times New Roman" w:hAnsi="Times New Roman" w:cs="Times New Roman"/>
          <w:bCs/>
          <w:i/>
          <w:lang w:val="en-GB"/>
        </w:rPr>
        <w:t>you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and the </w:t>
      </w:r>
      <w:r>
        <w:rPr>
          <w:rFonts w:ascii="Times New Roman" w:hAnsi="Times New Roman" w:cs="Times New Roman"/>
          <w:bCs/>
          <w:i/>
          <w:lang w:val="en-GB"/>
        </w:rPr>
        <w:t>operator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to which the </w:t>
      </w:r>
      <w:r>
        <w:rPr>
          <w:rFonts w:ascii="Times New Roman" w:hAnsi="Times New Roman" w:cs="Times New Roman"/>
          <w:bCs/>
          <w:i/>
          <w:lang w:val="en-GB"/>
        </w:rPr>
        <w:t>request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pertains</w:t>
      </w:r>
      <w:r>
        <w:rPr>
          <w:rFonts w:ascii="Times New Roman" w:hAnsi="Times New Roman" w:cs="Times New Roman"/>
          <w:bCs/>
          <w:i/>
          <w:lang w:val="en-GB"/>
        </w:rPr>
        <w:t>,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if the </w:t>
      </w:r>
      <w:r>
        <w:rPr>
          <w:rFonts w:ascii="Times New Roman" w:hAnsi="Times New Roman" w:cs="Times New Roman"/>
          <w:bCs/>
          <w:i/>
          <w:lang w:val="en-GB"/>
        </w:rPr>
        <w:t>request</w:t>
      </w:r>
      <w:r w:rsidRPr="00A15EC3">
        <w:rPr>
          <w:rFonts w:ascii="Times New Roman" w:hAnsi="Times New Roman" w:cs="Times New Roman"/>
          <w:bCs/>
          <w:i/>
          <w:lang w:val="en-GB"/>
        </w:rPr>
        <w:t xml:space="preserve"> was lodged by an attorney, an original version or a copy of the power-of-attorney</w:t>
      </w:r>
      <w:r w:rsidRPr="00A15EC3">
        <w:rPr>
          <w:rFonts w:ascii="Times New Roman" w:hAnsi="Times New Roman" w:cs="Times New Roman"/>
          <w:bCs/>
          <w:lang w:val="en-GB"/>
        </w:rPr>
        <w:t>)</w:t>
      </w:r>
    </w:p>
    <w:p w:rsidR="00A378F3" w:rsidRPr="00A15EC3" w:rsidRDefault="00A378F3" w:rsidP="00A378F3">
      <w:pPr>
        <w:pStyle w:val="Standard"/>
        <w:tabs>
          <w:tab w:val="left" w:pos="900"/>
        </w:tabs>
        <w:rPr>
          <w:rFonts w:ascii="Times New Roman" w:hAnsi="Times New Roman" w:cs="Times New Roman"/>
          <w:lang w:val="en-GB"/>
        </w:rPr>
      </w:pPr>
    </w:p>
    <w:p w:rsidR="00A378F3" w:rsidRDefault="00A378F3" w:rsidP="00A378F3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  <w:u w:val="single"/>
          <w:lang w:val="en-GB"/>
        </w:rPr>
      </w:pPr>
      <w:r w:rsidRPr="00A15EC3">
        <w:rPr>
          <w:rFonts w:ascii="Times New Roman" w:hAnsi="Times New Roman" w:cs="Times New Roman"/>
          <w:u w:val="single"/>
          <w:lang w:val="en-GB"/>
        </w:rPr>
        <w:t>A copy</w:t>
      </w:r>
      <w:r w:rsidR="00FB3D1E">
        <w:rPr>
          <w:rFonts w:ascii="Times New Roman" w:hAnsi="Times New Roman" w:cs="Times New Roman"/>
          <w:u w:val="single"/>
          <w:lang w:val="en-GB"/>
        </w:rPr>
        <w:t>/an original</w:t>
      </w:r>
      <w:r w:rsidRPr="00A15EC3">
        <w:rPr>
          <w:rFonts w:ascii="Times New Roman" w:hAnsi="Times New Roman" w:cs="Times New Roman"/>
          <w:u w:val="single"/>
          <w:lang w:val="en-GB"/>
        </w:rPr>
        <w:t xml:space="preserve"> of a train ticket;</w:t>
      </w:r>
    </w:p>
    <w:p w:rsidR="00FB3D1E" w:rsidRDefault="00FB3D1E" w:rsidP="00A378F3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A copy/an original of a complaint to the company;</w:t>
      </w:r>
    </w:p>
    <w:p w:rsidR="00FB3D1E" w:rsidRPr="00A15EC3" w:rsidRDefault="00FB3D1E" w:rsidP="00A378F3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A copy/an original of an answer to the complaint;</w:t>
      </w:r>
    </w:p>
    <w:p w:rsidR="00A378F3" w:rsidRPr="00A15EC3" w:rsidRDefault="00A378F3" w:rsidP="00A378F3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  <w:u w:val="single"/>
          <w:lang w:val="en-GB"/>
        </w:rPr>
      </w:pPr>
      <w:r w:rsidRPr="00A15EC3">
        <w:rPr>
          <w:rFonts w:ascii="Times New Roman" w:hAnsi="Times New Roman" w:cs="Times New Roman"/>
          <w:u w:val="single"/>
          <w:lang w:val="en-GB"/>
        </w:rPr>
        <w:t>A copy</w:t>
      </w:r>
      <w:r w:rsidR="00FB3D1E">
        <w:rPr>
          <w:rFonts w:ascii="Times New Roman" w:hAnsi="Times New Roman" w:cs="Times New Roman"/>
          <w:u w:val="single"/>
          <w:lang w:val="en-GB"/>
        </w:rPr>
        <w:t>/an original</w:t>
      </w:r>
      <w:r w:rsidRPr="00A15EC3">
        <w:rPr>
          <w:rFonts w:ascii="Times New Roman" w:hAnsi="Times New Roman" w:cs="Times New Roman"/>
          <w:u w:val="single"/>
          <w:lang w:val="en-GB"/>
        </w:rPr>
        <w:t xml:space="preserve"> of </w:t>
      </w:r>
      <w:r>
        <w:rPr>
          <w:rFonts w:ascii="Times New Roman" w:hAnsi="Times New Roman" w:cs="Times New Roman"/>
          <w:u w:val="single"/>
          <w:lang w:val="en-GB"/>
        </w:rPr>
        <w:t>communication</w:t>
      </w:r>
      <w:r w:rsidRPr="00A15EC3">
        <w:rPr>
          <w:rFonts w:ascii="Times New Roman" w:hAnsi="Times New Roman" w:cs="Times New Roman"/>
          <w:u w:val="single"/>
          <w:lang w:val="en-GB"/>
        </w:rPr>
        <w:t xml:space="preserve"> with the </w:t>
      </w:r>
      <w:r>
        <w:rPr>
          <w:rFonts w:ascii="Times New Roman" w:hAnsi="Times New Roman" w:cs="Times New Roman"/>
          <w:u w:val="single"/>
          <w:lang w:val="en-GB"/>
        </w:rPr>
        <w:t>operator</w:t>
      </w:r>
      <w:r w:rsidRPr="00A15EC3">
        <w:rPr>
          <w:rFonts w:ascii="Times New Roman" w:hAnsi="Times New Roman" w:cs="Times New Roman"/>
          <w:u w:val="single"/>
          <w:lang w:val="en-GB"/>
        </w:rPr>
        <w:t>;</w:t>
      </w:r>
    </w:p>
    <w:p w:rsidR="00A378F3" w:rsidRPr="00A15EC3" w:rsidRDefault="00A378F3" w:rsidP="00FB3D1E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u w:val="single"/>
          <w:lang w:val="en-GB"/>
        </w:rPr>
        <w:t>A copy</w:t>
      </w:r>
      <w:r w:rsidR="00FB3D1E">
        <w:rPr>
          <w:rFonts w:ascii="Times New Roman" w:hAnsi="Times New Roman" w:cs="Times New Roman"/>
          <w:u w:val="single"/>
          <w:lang w:val="en-GB"/>
        </w:rPr>
        <w:t>/an original</w:t>
      </w:r>
      <w:r w:rsidRPr="00A15EC3">
        <w:rPr>
          <w:rFonts w:ascii="Times New Roman" w:hAnsi="Times New Roman" w:cs="Times New Roman"/>
          <w:u w:val="single"/>
          <w:lang w:val="en-GB"/>
        </w:rPr>
        <w:t xml:space="preserve"> of</w:t>
      </w:r>
      <w:r w:rsidR="00FB3D1E">
        <w:rPr>
          <w:rFonts w:ascii="Times New Roman" w:hAnsi="Times New Roman" w:cs="Times New Roman"/>
          <w:u w:val="single"/>
          <w:lang w:val="en-GB"/>
        </w:rPr>
        <w:t xml:space="preserve"> power-of-attorney</w:t>
      </w:r>
    </w:p>
    <w:p w:rsidR="00FB3D1E" w:rsidRDefault="00FB3D1E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Others (indicate if </w:t>
      </w:r>
      <w:proofErr w:type="spellStart"/>
      <w:r>
        <w:rPr>
          <w:rFonts w:ascii="Times New Roman" w:hAnsi="Times New Roman" w:cs="Times New Roman"/>
          <w:lang w:val="en-GB"/>
        </w:rPr>
        <w:t>meeded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:rsidR="00FB3D1E" w:rsidRDefault="00FB3D1E" w:rsidP="00FB3D1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A378F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</w:p>
    <w:p w:rsidR="00FB3D1E" w:rsidRDefault="00FB3D1E" w:rsidP="00FB3D1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Date: 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FB3D1E" w:rsidRPr="00A15EC3" w:rsidRDefault="00FB3D1E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Applicant’s signature: </w:t>
      </w:r>
      <w:r w:rsidR="00FB3D1E">
        <w:rPr>
          <w:rFonts w:ascii="Times New Roman" w:hAnsi="Times New Roman" w:cs="Times New Roman"/>
        </w:rPr>
        <w:t>…………………………………</w:t>
      </w:r>
    </w:p>
    <w:p w:rsidR="00A378F3" w:rsidRPr="00A15EC3" w:rsidRDefault="00A378F3" w:rsidP="00A378F3">
      <w:pPr>
        <w:pStyle w:val="Standard"/>
        <w:tabs>
          <w:tab w:val="left" w:pos="900"/>
        </w:tabs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rPr>
          <w:rFonts w:ascii="Times New Roman" w:eastAsia="Droid Sans Fallback" w:hAnsi="Times New Roman" w:cs="Times New Roman"/>
          <w:kern w:val="3"/>
          <w:sz w:val="24"/>
          <w:szCs w:val="24"/>
          <w:lang w:val="en-GB" w:eastAsia="zh-CN" w:bidi="hi-IN"/>
        </w:rPr>
      </w:pPr>
      <w:r w:rsidRPr="00A15EC3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A378F3" w:rsidRPr="00A15EC3" w:rsidRDefault="00A378F3" w:rsidP="00A378F3">
      <w:pPr>
        <w:pStyle w:val="PKTpunkt"/>
        <w:spacing w:before="120" w:after="120" w:line="24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lastRenderedPageBreak/>
        <w:t>I represent that:</w:t>
      </w:r>
    </w:p>
    <w:p w:rsidR="00A378F3" w:rsidRPr="00A15EC3" w:rsidRDefault="00A378F3" w:rsidP="00A378F3">
      <w:pPr>
        <w:pStyle w:val="PKTpunkt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I undertook an attempt to contact the other Party and direct resolution of a passenger dispute on </w:t>
      </w:r>
      <w:r w:rsidR="00FB3D1E">
        <w:rPr>
          <w:rFonts w:ascii="Times New Roman" w:hAnsi="Times New Roman" w:cs="Times New Roman"/>
          <w:b/>
          <w:lang w:val="en-GB"/>
        </w:rPr>
        <w:t>…………………..</w:t>
      </w:r>
      <w:r w:rsidRPr="00A15EC3">
        <w:rPr>
          <w:rFonts w:ascii="Times New Roman" w:hAnsi="Times New Roman" w:cs="Times New Roman"/>
          <w:lang w:val="en-GB"/>
        </w:rPr>
        <w:t xml:space="preserve"> </w:t>
      </w:r>
      <w:r w:rsidRPr="00A15EC3">
        <w:rPr>
          <w:rFonts w:ascii="Times New Roman" w:hAnsi="Times New Roman" w:cs="Times New Roman"/>
          <w:i/>
          <w:lang w:val="en-GB"/>
        </w:rPr>
        <w:t xml:space="preserve">(for example </w:t>
      </w:r>
      <w:r>
        <w:rPr>
          <w:rFonts w:ascii="Times New Roman" w:hAnsi="Times New Roman" w:cs="Times New Roman"/>
          <w:i/>
          <w:lang w:val="en-GB"/>
        </w:rPr>
        <w:t>the</w:t>
      </w:r>
      <w:r w:rsidRPr="00A15EC3">
        <w:rPr>
          <w:rFonts w:ascii="Times New Roman" w:hAnsi="Times New Roman" w:cs="Times New Roman"/>
          <w:i/>
          <w:lang w:val="en-GB"/>
        </w:rPr>
        <w:t xml:space="preserve"> day of filing </w:t>
      </w:r>
      <w:r>
        <w:rPr>
          <w:rFonts w:ascii="Times New Roman" w:hAnsi="Times New Roman" w:cs="Times New Roman"/>
          <w:i/>
          <w:lang w:val="en-GB"/>
        </w:rPr>
        <w:t>the</w:t>
      </w:r>
      <w:r w:rsidRPr="00A15EC3">
        <w:rPr>
          <w:rFonts w:ascii="Times New Roman" w:hAnsi="Times New Roman" w:cs="Times New Roman"/>
          <w:i/>
          <w:lang w:val="en-GB"/>
        </w:rPr>
        <w:t xml:space="preserve"> complaint </w:t>
      </w:r>
      <w:r>
        <w:rPr>
          <w:rFonts w:ascii="Times New Roman" w:hAnsi="Times New Roman" w:cs="Times New Roman"/>
          <w:i/>
          <w:lang w:val="en-GB"/>
        </w:rPr>
        <w:t>with</w:t>
      </w:r>
      <w:r w:rsidRPr="00A15EC3">
        <w:rPr>
          <w:rFonts w:ascii="Times New Roman" w:hAnsi="Times New Roman" w:cs="Times New Roman"/>
          <w:i/>
          <w:lang w:val="en-GB"/>
        </w:rPr>
        <w:t xml:space="preserve"> the carrier);</w:t>
      </w:r>
    </w:p>
    <w:p w:rsidR="00A378F3" w:rsidRPr="00A15EC3" w:rsidRDefault="00A378F3" w:rsidP="00A378F3">
      <w:pPr>
        <w:pStyle w:val="PKTpunkt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The case on the same claim between the same Parties is not </w:t>
      </w:r>
      <w:r>
        <w:rPr>
          <w:rFonts w:ascii="Times New Roman" w:hAnsi="Times New Roman" w:cs="Times New Roman"/>
          <w:lang w:val="en-GB"/>
        </w:rPr>
        <w:t>pending</w:t>
      </w:r>
      <w:r w:rsidRPr="00A15EC3">
        <w:rPr>
          <w:rFonts w:ascii="Times New Roman" w:hAnsi="Times New Roman" w:cs="Times New Roman"/>
          <w:lang w:val="en-GB"/>
        </w:rPr>
        <w:t xml:space="preserve"> and has not been already heard by the Ombudsman or any other relevant entity or court.</w:t>
      </w:r>
    </w:p>
    <w:p w:rsidR="00A378F3" w:rsidRPr="00A15EC3" w:rsidRDefault="00A378F3" w:rsidP="00A378F3">
      <w:pPr>
        <w:pStyle w:val="PKTpunkt"/>
        <w:spacing w:before="120" w:after="120" w:line="240" w:lineRule="auto"/>
        <w:ind w:left="360" w:firstLine="0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spacing w:line="360" w:lineRule="auto"/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Date: </w:t>
      </w:r>
      <w:r w:rsidR="00FB3D1E">
        <w:rPr>
          <w:rFonts w:ascii="Times New Roman" w:hAnsi="Times New Roman" w:cs="Times New Roman"/>
          <w:lang w:val="en-GB"/>
        </w:rPr>
        <w:t>…………………………………</w:t>
      </w:r>
    </w:p>
    <w:p w:rsidR="00A378F3" w:rsidRPr="00A15EC3" w:rsidRDefault="00A378F3" w:rsidP="00A378F3">
      <w:pPr>
        <w:pStyle w:val="Standard"/>
        <w:spacing w:line="360" w:lineRule="auto"/>
        <w:ind w:left="360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tabs>
          <w:tab w:val="left" w:pos="900"/>
        </w:tabs>
        <w:spacing w:line="360" w:lineRule="auto"/>
        <w:ind w:left="36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Applicant’s signature: </w:t>
      </w:r>
      <w:r w:rsidR="00FB3D1E">
        <w:rPr>
          <w:rFonts w:ascii="Times New Roman" w:hAnsi="Times New Roman" w:cs="Times New Roman"/>
          <w:lang w:val="en-GB"/>
        </w:rPr>
        <w:t>…………………………………..</w:t>
      </w:r>
    </w:p>
    <w:p w:rsidR="00A378F3" w:rsidRPr="00A15EC3" w:rsidRDefault="00A378F3" w:rsidP="00A378F3">
      <w:pPr>
        <w:pStyle w:val="Standard"/>
        <w:jc w:val="both"/>
        <w:rPr>
          <w:rFonts w:ascii="Times New Roman" w:hAnsi="Times New Roman" w:cs="Times New Roman"/>
          <w:i/>
          <w:lang w:val="en-GB"/>
        </w:rPr>
      </w:pPr>
      <w:r w:rsidRPr="00A15EC3">
        <w:rPr>
          <w:rFonts w:ascii="Times New Roman" w:hAnsi="Times New Roman" w:cs="Times New Roman"/>
          <w:i/>
          <w:lang w:val="en-GB"/>
        </w:rPr>
        <w:t xml:space="preserve">(Remember if you have filed a suit against an </w:t>
      </w:r>
      <w:r>
        <w:rPr>
          <w:rFonts w:ascii="Times New Roman" w:hAnsi="Times New Roman" w:cs="Times New Roman"/>
          <w:i/>
          <w:lang w:val="en-GB"/>
        </w:rPr>
        <w:t>operator</w:t>
      </w:r>
      <w:r w:rsidRPr="00A15EC3">
        <w:rPr>
          <w:rFonts w:ascii="Times New Roman" w:hAnsi="Times New Roman" w:cs="Times New Roman"/>
          <w:i/>
          <w:lang w:val="en-GB"/>
        </w:rPr>
        <w:t xml:space="preserve"> before or proceedings on the same case have been </w:t>
      </w:r>
      <w:r>
        <w:rPr>
          <w:rFonts w:ascii="Times New Roman" w:hAnsi="Times New Roman" w:cs="Times New Roman"/>
          <w:i/>
          <w:lang w:val="en-GB"/>
        </w:rPr>
        <w:t>pending</w:t>
      </w:r>
      <w:r w:rsidRPr="00A15EC3">
        <w:rPr>
          <w:rFonts w:ascii="Times New Roman" w:hAnsi="Times New Roman" w:cs="Times New Roman"/>
          <w:i/>
          <w:lang w:val="en-GB"/>
        </w:rPr>
        <w:t xml:space="preserve"> before the Ombudsman or any other entity entitled to conciliatory dispute resolution, the Ombudsman will be obliged to refuse hearing the dispute).</w:t>
      </w:r>
    </w:p>
    <w:p w:rsidR="00A378F3" w:rsidRPr="00A15EC3" w:rsidRDefault="00A378F3" w:rsidP="00A378F3">
      <w:pPr>
        <w:pStyle w:val="PKTpunkt"/>
        <w:spacing w:before="120" w:after="120" w:line="240" w:lineRule="auto"/>
        <w:ind w:left="0" w:firstLine="0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>I agree /</w:t>
      </w:r>
      <w:r w:rsidRPr="00A15EC3">
        <w:rPr>
          <w:rFonts w:ascii="Times New Roman" w:hAnsi="Times New Roman" w:cs="Times New Roman"/>
          <w:strike/>
          <w:lang w:val="en-GB"/>
        </w:rPr>
        <w:t>d</w:t>
      </w:r>
      <w:r>
        <w:rPr>
          <w:rFonts w:ascii="Times New Roman" w:hAnsi="Times New Roman" w:cs="Times New Roman"/>
          <w:strike/>
          <w:lang w:val="en-GB"/>
        </w:rPr>
        <w:t xml:space="preserve">o not </w:t>
      </w:r>
      <w:r w:rsidRPr="00A15EC3">
        <w:rPr>
          <w:rFonts w:ascii="Times New Roman" w:hAnsi="Times New Roman" w:cs="Times New Roman"/>
          <w:strike/>
          <w:lang w:val="en-GB"/>
        </w:rPr>
        <w:t>agree</w:t>
      </w:r>
      <w:r w:rsidRPr="00A15EC3">
        <w:rPr>
          <w:rFonts w:ascii="Times New Roman" w:hAnsi="Times New Roman" w:cs="Times New Roman"/>
          <w:lang w:val="en-GB"/>
        </w:rPr>
        <w:t xml:space="preserve">* to serving letters to </w:t>
      </w:r>
      <w:r>
        <w:rPr>
          <w:rFonts w:ascii="Times New Roman" w:hAnsi="Times New Roman" w:cs="Times New Roman"/>
          <w:lang w:val="en-GB"/>
        </w:rPr>
        <w:t xml:space="preserve">the </w:t>
      </w:r>
      <w:r w:rsidRPr="00A15EC3">
        <w:rPr>
          <w:rFonts w:ascii="Times New Roman" w:hAnsi="Times New Roman" w:cs="Times New Roman"/>
          <w:lang w:val="en-GB"/>
        </w:rPr>
        <w:t>Parties to the proceeding by electronic communication means.</w:t>
      </w:r>
    </w:p>
    <w:p w:rsidR="00A378F3" w:rsidRPr="00A15EC3" w:rsidRDefault="00A378F3" w:rsidP="00A378F3">
      <w:pPr>
        <w:pStyle w:val="PKTpunkt"/>
        <w:spacing w:before="120" w:after="120" w:line="240" w:lineRule="auto"/>
        <w:ind w:left="0" w:firstLine="0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Date: </w:t>
      </w:r>
      <w:r w:rsidR="00FB3D1E">
        <w:rPr>
          <w:rFonts w:ascii="Times New Roman" w:hAnsi="Times New Roman" w:cs="Times New Roman"/>
          <w:lang w:val="en-GB"/>
        </w:rPr>
        <w:t>…………………….....</w:t>
      </w: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Applicant’s signature: </w:t>
      </w:r>
      <w:r w:rsidR="00FB3D1E">
        <w:rPr>
          <w:rFonts w:ascii="Times New Roman" w:hAnsi="Times New Roman" w:cs="Times New Roman"/>
          <w:lang w:val="en-GB"/>
        </w:rPr>
        <w:t>…………………………………….</w:t>
      </w:r>
    </w:p>
    <w:p w:rsidR="00A378F3" w:rsidRPr="00A15EC3" w:rsidRDefault="00A378F3" w:rsidP="00A378F3">
      <w:pPr>
        <w:pStyle w:val="Standard"/>
        <w:jc w:val="both"/>
        <w:rPr>
          <w:rFonts w:ascii="Times New Roman" w:hAnsi="Times New Roman" w:cs="Times New Roman"/>
          <w:i/>
          <w:lang w:val="en-GB"/>
        </w:rPr>
      </w:pPr>
      <w:r w:rsidRPr="00A15EC3">
        <w:rPr>
          <w:rFonts w:ascii="Times New Roman" w:hAnsi="Times New Roman" w:cs="Times New Roman"/>
          <w:i/>
          <w:lang w:val="en-GB"/>
        </w:rPr>
        <w:t xml:space="preserve">(If you make such </w:t>
      </w:r>
      <w:r>
        <w:rPr>
          <w:rFonts w:ascii="Times New Roman" w:hAnsi="Times New Roman" w:cs="Times New Roman"/>
          <w:i/>
          <w:lang w:val="en-GB"/>
        </w:rPr>
        <w:t xml:space="preserve">a </w:t>
      </w:r>
      <w:r w:rsidRPr="00A15EC3">
        <w:rPr>
          <w:rFonts w:ascii="Times New Roman" w:hAnsi="Times New Roman" w:cs="Times New Roman"/>
          <w:i/>
          <w:lang w:val="en-GB"/>
        </w:rPr>
        <w:t xml:space="preserve">statement, the exchange of information between </w:t>
      </w:r>
      <w:r>
        <w:rPr>
          <w:rFonts w:ascii="Times New Roman" w:hAnsi="Times New Roman" w:cs="Times New Roman"/>
          <w:i/>
          <w:lang w:val="en-GB"/>
        </w:rPr>
        <w:t>you</w:t>
      </w:r>
      <w:r w:rsidRPr="00A15EC3">
        <w:rPr>
          <w:rFonts w:ascii="Times New Roman" w:hAnsi="Times New Roman" w:cs="Times New Roman"/>
          <w:i/>
          <w:lang w:val="en-GB"/>
        </w:rPr>
        <w:t xml:space="preserve"> and the </w:t>
      </w:r>
      <w:r>
        <w:rPr>
          <w:rFonts w:ascii="Times New Roman" w:hAnsi="Times New Roman" w:cs="Times New Roman"/>
          <w:i/>
          <w:lang w:val="en-GB"/>
        </w:rPr>
        <w:t>operator</w:t>
      </w:r>
      <w:r w:rsidRPr="00A15EC3">
        <w:rPr>
          <w:rFonts w:ascii="Times New Roman" w:hAnsi="Times New Roman" w:cs="Times New Roman"/>
          <w:i/>
          <w:lang w:val="en-GB"/>
        </w:rPr>
        <w:t xml:space="preserve"> and </w:t>
      </w:r>
      <w:r>
        <w:rPr>
          <w:rFonts w:ascii="Times New Roman" w:hAnsi="Times New Roman" w:cs="Times New Roman"/>
          <w:i/>
          <w:lang w:val="en-GB"/>
        </w:rPr>
        <w:t>delivering</w:t>
      </w:r>
      <w:r w:rsidRPr="00A15EC3">
        <w:rPr>
          <w:rFonts w:ascii="Times New Roman" w:hAnsi="Times New Roman" w:cs="Times New Roman"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 xml:space="preserve">the </w:t>
      </w:r>
      <w:r w:rsidRPr="00A15EC3">
        <w:rPr>
          <w:rFonts w:ascii="Times New Roman" w:hAnsi="Times New Roman" w:cs="Times New Roman"/>
          <w:i/>
          <w:lang w:val="en-GB"/>
        </w:rPr>
        <w:t>Ombudsman</w:t>
      </w:r>
      <w:r>
        <w:rPr>
          <w:rFonts w:ascii="Times New Roman" w:hAnsi="Times New Roman" w:cs="Times New Roman"/>
          <w:i/>
          <w:lang w:val="en-GB"/>
        </w:rPr>
        <w:t>’s</w:t>
      </w:r>
      <w:r w:rsidRPr="00A15EC3">
        <w:rPr>
          <w:rFonts w:ascii="Times New Roman" w:hAnsi="Times New Roman" w:cs="Times New Roman"/>
          <w:i/>
          <w:lang w:val="en-GB"/>
        </w:rPr>
        <w:t xml:space="preserve"> letters will be done via electronic mail. </w:t>
      </w:r>
      <w:r w:rsidRPr="00A15EC3">
        <w:rPr>
          <w:i/>
          <w:lang w:val="en-GB"/>
        </w:rPr>
        <w:t xml:space="preserve">If </w:t>
      </w:r>
      <w:r>
        <w:rPr>
          <w:i/>
          <w:lang w:val="en-GB"/>
        </w:rPr>
        <w:t>you</w:t>
      </w:r>
      <w:r w:rsidRPr="00A15EC3">
        <w:rPr>
          <w:i/>
          <w:lang w:val="en-GB"/>
        </w:rPr>
        <w:t xml:space="preserve"> do not express such consent, </w:t>
      </w:r>
      <w:r>
        <w:rPr>
          <w:i/>
          <w:lang w:val="en-GB"/>
        </w:rPr>
        <w:t>communication</w:t>
      </w:r>
      <w:r w:rsidRPr="00A15EC3">
        <w:rPr>
          <w:i/>
          <w:lang w:val="en-GB"/>
        </w:rPr>
        <w:t xml:space="preserve"> will be exchanged by registered mail.</w:t>
      </w:r>
      <w:r w:rsidRPr="00A15EC3">
        <w:rPr>
          <w:rFonts w:ascii="Times New Roman" w:hAnsi="Times New Roman" w:cs="Times New Roman"/>
          <w:i/>
          <w:lang w:val="en-GB"/>
        </w:rPr>
        <w:t>).</w:t>
      </w:r>
    </w:p>
    <w:p w:rsidR="00A378F3" w:rsidRPr="00A15EC3" w:rsidRDefault="00A378F3" w:rsidP="00A378F3">
      <w:pPr>
        <w:pStyle w:val="Standard"/>
        <w:jc w:val="both"/>
        <w:rPr>
          <w:rFonts w:ascii="Times New Roman" w:hAnsi="Times New Roman" w:cs="Times New Roman"/>
          <w:i/>
          <w:lang w:val="en-GB"/>
        </w:rPr>
      </w:pP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>*Delete as appropriate</w:t>
      </w:r>
    </w:p>
    <w:p w:rsidR="00A378F3" w:rsidRPr="00A15EC3" w:rsidRDefault="00A378F3" w:rsidP="00A378F3">
      <w:pPr>
        <w:rPr>
          <w:rFonts w:ascii="Times New Roman" w:eastAsia="Droid Sans Fallback" w:hAnsi="Times New Roman" w:cs="Times New Roman"/>
          <w:kern w:val="3"/>
          <w:sz w:val="24"/>
          <w:szCs w:val="24"/>
          <w:lang w:val="en-GB" w:eastAsia="zh-CN" w:bidi="hi-IN"/>
        </w:rPr>
      </w:pPr>
      <w:r w:rsidRPr="00A15EC3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2256AC" w:rsidRPr="002256AC" w:rsidRDefault="002256AC" w:rsidP="002256A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GENERAL DATA PROTECTION REGULATION</w:t>
      </w:r>
    </w:p>
    <w:p w:rsidR="002256AC" w:rsidRDefault="002256AC" w:rsidP="00A378F3">
      <w:pPr>
        <w:pStyle w:val="Standard"/>
        <w:jc w:val="both"/>
        <w:rPr>
          <w:rFonts w:ascii="Times New Roman" w:hAnsi="Times New Roman" w:cs="Times New Roman"/>
        </w:rPr>
      </w:pPr>
    </w:p>
    <w:p w:rsidR="00A378F3" w:rsidRDefault="002256AC" w:rsidP="00A378F3">
      <w:pPr>
        <w:pStyle w:val="Standard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According</w:t>
      </w:r>
      <w:proofErr w:type="spellEnd"/>
      <w:r>
        <w:rPr>
          <w:rFonts w:ascii="Times New Roman" w:hAnsi="Times New Roman" w:cs="Times New Roman"/>
        </w:rPr>
        <w:t xml:space="preserve"> to art. 13 par</w:t>
      </w:r>
      <w:r w:rsidR="00A378F3" w:rsidRPr="00DA49AF">
        <w:rPr>
          <w:rFonts w:ascii="Times New Roman" w:hAnsi="Times New Roman" w:cs="Times New Roman"/>
        </w:rPr>
        <w:t xml:space="preserve">. 1 and par. 2 of the </w:t>
      </w:r>
      <w:proofErr w:type="spellStart"/>
      <w:r w:rsidR="00A378F3" w:rsidRPr="00DA49AF">
        <w:rPr>
          <w:rFonts w:ascii="Times New Roman" w:hAnsi="Times New Roman" w:cs="Times New Roman"/>
        </w:rPr>
        <w:t>Regulation</w:t>
      </w:r>
      <w:proofErr w:type="spellEnd"/>
      <w:r w:rsidR="00A378F3" w:rsidRPr="00DA49AF"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Parliament</w:t>
      </w:r>
      <w:proofErr w:type="spellEnd"/>
      <w:r>
        <w:rPr>
          <w:rFonts w:ascii="Times New Roman" w:hAnsi="Times New Roman" w:cs="Times New Roman"/>
        </w:rPr>
        <w:t xml:space="preserve"> and of the </w:t>
      </w:r>
      <w:proofErr w:type="spellStart"/>
      <w:r w:rsidR="00A378F3" w:rsidRPr="00DA49AF">
        <w:rPr>
          <w:rFonts w:ascii="Times New Roman" w:hAnsi="Times New Roman" w:cs="Times New Roman"/>
        </w:rPr>
        <w:t>Council</w:t>
      </w:r>
      <w:proofErr w:type="spellEnd"/>
      <w:r w:rsidR="00A378F3" w:rsidRPr="00DA49AF">
        <w:rPr>
          <w:rFonts w:ascii="Times New Roman" w:hAnsi="Times New Roman" w:cs="Times New Roman"/>
        </w:rPr>
        <w:t xml:space="preserve"> (EU) 2016/679 of 27 </w:t>
      </w:r>
      <w:proofErr w:type="spellStart"/>
      <w:r w:rsidR="00A378F3" w:rsidRPr="00DA49AF">
        <w:rPr>
          <w:rFonts w:ascii="Times New Roman" w:hAnsi="Times New Roman" w:cs="Times New Roman"/>
        </w:rPr>
        <w:t>April</w:t>
      </w:r>
      <w:proofErr w:type="spellEnd"/>
      <w:r w:rsidR="00A378F3" w:rsidRPr="00DA49AF">
        <w:rPr>
          <w:rFonts w:ascii="Times New Roman" w:hAnsi="Times New Roman" w:cs="Times New Roman"/>
        </w:rPr>
        <w:t xml:space="preserve"> 2016 on the </w:t>
      </w:r>
      <w:proofErr w:type="spellStart"/>
      <w:r w:rsidR="00A378F3" w:rsidRPr="00DA49AF">
        <w:rPr>
          <w:rFonts w:ascii="Times New Roman" w:hAnsi="Times New Roman" w:cs="Times New Roman"/>
        </w:rPr>
        <w:t>protection</w:t>
      </w:r>
      <w:proofErr w:type="spellEnd"/>
      <w:r w:rsidR="00A378F3" w:rsidRPr="00DA49AF">
        <w:rPr>
          <w:rFonts w:ascii="Times New Roman" w:hAnsi="Times New Roman" w:cs="Times New Roman"/>
        </w:rPr>
        <w:t xml:space="preserve"> of </w:t>
      </w:r>
      <w:proofErr w:type="spellStart"/>
      <w:r w:rsidR="00A378F3" w:rsidRPr="00DA49AF">
        <w:rPr>
          <w:rFonts w:ascii="Times New Roman" w:hAnsi="Times New Roman" w:cs="Times New Roman"/>
        </w:rPr>
        <w:t>individuals</w:t>
      </w:r>
      <w:proofErr w:type="spellEnd"/>
      <w:r w:rsidR="00A378F3" w:rsidRPr="00DA49AF">
        <w:rPr>
          <w:rFonts w:ascii="Times New Roman" w:hAnsi="Times New Roman" w:cs="Times New Roman"/>
        </w:rPr>
        <w:t xml:space="preserve"> with </w:t>
      </w:r>
      <w:proofErr w:type="spellStart"/>
      <w:r w:rsidR="00A378F3" w:rsidRPr="00DA49AF">
        <w:rPr>
          <w:rFonts w:ascii="Times New Roman" w:hAnsi="Times New Roman" w:cs="Times New Roman"/>
        </w:rPr>
        <w:t>regard</w:t>
      </w:r>
      <w:proofErr w:type="spellEnd"/>
      <w:r w:rsidR="00A378F3" w:rsidRPr="00DA49AF">
        <w:rPr>
          <w:rFonts w:ascii="Times New Roman" w:hAnsi="Times New Roman" w:cs="Times New Roman"/>
        </w:rPr>
        <w:t xml:space="preserve"> to the </w:t>
      </w:r>
      <w:proofErr w:type="spellStart"/>
      <w:r w:rsidR="00A378F3" w:rsidRPr="00DA49AF">
        <w:rPr>
          <w:rFonts w:ascii="Times New Roman" w:hAnsi="Times New Roman" w:cs="Times New Roman"/>
        </w:rPr>
        <w:t>processing</w:t>
      </w:r>
      <w:proofErr w:type="spellEnd"/>
      <w:r w:rsidR="00A378F3" w:rsidRPr="00DA49AF">
        <w:rPr>
          <w:rFonts w:ascii="Times New Roman" w:hAnsi="Times New Roman" w:cs="Times New Roman"/>
        </w:rPr>
        <w:t xml:space="preserve"> of </w:t>
      </w:r>
      <w:proofErr w:type="spellStart"/>
      <w:r w:rsidR="00A378F3" w:rsidRPr="00DA49AF">
        <w:rPr>
          <w:rFonts w:ascii="Times New Roman" w:hAnsi="Times New Roman" w:cs="Times New Roman"/>
        </w:rPr>
        <w:t>personal</w:t>
      </w:r>
      <w:proofErr w:type="spellEnd"/>
      <w:r w:rsidR="00A378F3" w:rsidRPr="00DA49AF">
        <w:rPr>
          <w:rFonts w:ascii="Times New Roman" w:hAnsi="Times New Roman" w:cs="Times New Roman"/>
        </w:rPr>
        <w:t xml:space="preserve"> data and on the </w:t>
      </w:r>
      <w:proofErr w:type="spellStart"/>
      <w:r w:rsidR="00A378F3" w:rsidRPr="00DA49AF">
        <w:rPr>
          <w:rFonts w:ascii="Times New Roman" w:hAnsi="Times New Roman" w:cs="Times New Roman"/>
        </w:rPr>
        <w:t>free</w:t>
      </w:r>
      <w:proofErr w:type="spellEnd"/>
      <w:r w:rsidR="00A378F3" w:rsidRPr="00DA49AF">
        <w:rPr>
          <w:rFonts w:ascii="Times New Roman" w:hAnsi="Times New Roman" w:cs="Times New Roman"/>
        </w:rPr>
        <w:t xml:space="preserve"> </w:t>
      </w:r>
      <w:proofErr w:type="spellStart"/>
      <w:r w:rsidR="00A378F3" w:rsidRPr="00DA49AF">
        <w:rPr>
          <w:rFonts w:ascii="Times New Roman" w:hAnsi="Times New Roman" w:cs="Times New Roman"/>
        </w:rPr>
        <w:t>movement</w:t>
      </w:r>
      <w:proofErr w:type="spellEnd"/>
      <w:r w:rsidR="00A378F3" w:rsidRPr="00DA49AF">
        <w:rPr>
          <w:rFonts w:ascii="Times New Roman" w:hAnsi="Times New Roman" w:cs="Times New Roman"/>
        </w:rPr>
        <w:t xml:space="preserve"> of </w:t>
      </w:r>
      <w:proofErr w:type="spellStart"/>
      <w:r w:rsidR="00A378F3" w:rsidRPr="00DA49AF">
        <w:rPr>
          <w:rFonts w:ascii="Times New Roman" w:hAnsi="Times New Roman" w:cs="Times New Roman"/>
        </w:rPr>
        <w:t>such</w:t>
      </w:r>
      <w:proofErr w:type="spellEnd"/>
      <w:r w:rsidR="00A378F3" w:rsidRPr="00DA49AF">
        <w:rPr>
          <w:rFonts w:ascii="Times New Roman" w:hAnsi="Times New Roman" w:cs="Times New Roman"/>
        </w:rPr>
        <w:t xml:space="preserve"> data and </w:t>
      </w:r>
      <w:proofErr w:type="spellStart"/>
      <w:r w:rsidR="00A378F3" w:rsidRPr="00DA49AF">
        <w:rPr>
          <w:rFonts w:ascii="Times New Roman" w:hAnsi="Times New Roman" w:cs="Times New Roman"/>
        </w:rPr>
        <w:t>repealing</w:t>
      </w:r>
      <w:proofErr w:type="spellEnd"/>
      <w:r w:rsidR="00A378F3" w:rsidRPr="00DA49AF">
        <w:rPr>
          <w:rFonts w:ascii="Times New Roman" w:hAnsi="Times New Roman" w:cs="Times New Roman"/>
        </w:rPr>
        <w:t xml:space="preserve"> Directive 95/46 / EC (OJ of the EU L No. 119 of 4 May 2016, p. 1, </w:t>
      </w:r>
      <w:proofErr w:type="spellStart"/>
      <w:r w:rsidR="00A378F3" w:rsidRPr="00DA49AF">
        <w:rPr>
          <w:rFonts w:ascii="Times New Roman" w:hAnsi="Times New Roman" w:cs="Times New Roman"/>
        </w:rPr>
        <w:t>herei</w:t>
      </w:r>
      <w:r>
        <w:rPr>
          <w:rFonts w:ascii="Times New Roman" w:hAnsi="Times New Roman" w:cs="Times New Roman"/>
        </w:rPr>
        <w:t>nafter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referred</w:t>
      </w:r>
      <w:proofErr w:type="spellEnd"/>
      <w:r>
        <w:rPr>
          <w:rFonts w:ascii="Times New Roman" w:hAnsi="Times New Roman" w:cs="Times New Roman"/>
        </w:rPr>
        <w:t xml:space="preserve"> to as </w:t>
      </w:r>
      <w:r w:rsidR="00A378F3">
        <w:rPr>
          <w:rFonts w:ascii="Times New Roman" w:hAnsi="Times New Roman" w:cs="Times New Roman"/>
        </w:rPr>
        <w:t>"RODO"), we</w:t>
      </w:r>
      <w:r w:rsidR="00A378F3" w:rsidRPr="00DA49AF">
        <w:rPr>
          <w:rFonts w:ascii="Times New Roman" w:hAnsi="Times New Roman" w:cs="Times New Roman"/>
        </w:rPr>
        <w:t xml:space="preserve"> </w:t>
      </w:r>
      <w:proofErr w:type="spellStart"/>
      <w:r w:rsidR="00A378F3" w:rsidRPr="00DA49AF">
        <w:rPr>
          <w:rFonts w:ascii="Times New Roman" w:hAnsi="Times New Roman" w:cs="Times New Roman"/>
        </w:rPr>
        <w:t>inform</w:t>
      </w:r>
      <w:proofErr w:type="spellEnd"/>
      <w:r w:rsidR="00A378F3" w:rsidRPr="00DA49AF">
        <w:rPr>
          <w:rFonts w:ascii="Times New Roman" w:hAnsi="Times New Roman" w:cs="Times New Roman"/>
        </w:rPr>
        <w:t xml:space="preserve"> </w:t>
      </w:r>
      <w:proofErr w:type="spellStart"/>
      <w:r w:rsidR="00A378F3" w:rsidRPr="00DA49AF">
        <w:rPr>
          <w:rFonts w:ascii="Times New Roman" w:hAnsi="Times New Roman" w:cs="Times New Roman"/>
        </w:rPr>
        <w:t>that</w:t>
      </w:r>
      <w:proofErr w:type="spellEnd"/>
      <w:r w:rsidR="00A378F3" w:rsidRPr="00DA49AF">
        <w:rPr>
          <w:rFonts w:ascii="Times New Roman" w:hAnsi="Times New Roman" w:cs="Times New Roman"/>
        </w:rPr>
        <w:t>:</w:t>
      </w:r>
    </w:p>
    <w:p w:rsidR="002256AC" w:rsidRPr="00DA49AF" w:rsidRDefault="002256AC" w:rsidP="00A378F3">
      <w:pPr>
        <w:pStyle w:val="Standard"/>
        <w:jc w:val="both"/>
        <w:rPr>
          <w:rFonts w:ascii="Times New Roman" w:hAnsi="Times New Roman" w:cs="Times New Roman"/>
        </w:rPr>
      </w:pP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The administrator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President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the Office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Transport (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President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UTK),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based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in Al. Jerozo</w:t>
      </w:r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limskie 134, 02-305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Warsaw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>, tel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.: 22 749 14 00, e-mail: utk@utk.gov.pl in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relat</w:t>
      </w:r>
      <w:r>
        <w:rPr>
          <w:rFonts w:ascii="Times New Roman" w:eastAsia="MS Mincho" w:hAnsi="Times New Roman" w:cs="Times New Roman"/>
          <w:sz w:val="24"/>
          <w:szCs w:val="24"/>
        </w:rPr>
        <w:t>ion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provided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by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The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protection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officer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Transport Office (U</w:t>
      </w:r>
      <w:r w:rsidR="009231AC">
        <w:rPr>
          <w:rFonts w:ascii="Times New Roman" w:eastAsia="MS Mincho" w:hAnsi="Times New Roman" w:cs="Times New Roman"/>
          <w:sz w:val="24"/>
          <w:szCs w:val="24"/>
        </w:rPr>
        <w:t xml:space="preserve">TK) </w:t>
      </w:r>
      <w:proofErr w:type="spellStart"/>
      <w:r w:rsidR="009231AC">
        <w:rPr>
          <w:rFonts w:ascii="Times New Roman" w:eastAsia="MS Mincho" w:hAnsi="Times New Roman" w:cs="Times New Roman"/>
          <w:sz w:val="24"/>
          <w:szCs w:val="24"/>
        </w:rPr>
        <w:t>is</w:t>
      </w:r>
      <w:proofErr w:type="spellEnd"/>
      <w:r w:rsidR="009231A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9231AC">
        <w:rPr>
          <w:rFonts w:ascii="Times New Roman" w:eastAsia="MS Mincho" w:hAnsi="Times New Roman" w:cs="Times New Roman"/>
          <w:sz w:val="24"/>
          <w:szCs w:val="24"/>
        </w:rPr>
        <w:t>Mr</w:t>
      </w:r>
      <w:proofErr w:type="spellEnd"/>
      <w:r w:rsidR="009231AC">
        <w:rPr>
          <w:rFonts w:ascii="Times New Roman" w:eastAsia="MS Mincho" w:hAnsi="Times New Roman" w:cs="Times New Roman"/>
          <w:sz w:val="24"/>
          <w:szCs w:val="24"/>
        </w:rPr>
        <w:t xml:space="preserve"> Paweł Rafalski</w:t>
      </w:r>
      <w:r w:rsidRPr="00DA49AF">
        <w:rPr>
          <w:rFonts w:ascii="Times New Roman" w:eastAsia="MS Mincho" w:hAnsi="Times New Roman" w:cs="Times New Roman"/>
          <w:sz w:val="24"/>
          <w:szCs w:val="24"/>
        </w:rPr>
        <w:t>, e</w:t>
      </w:r>
      <w:r w:rsidR="009231AC">
        <w:rPr>
          <w:rFonts w:ascii="Times New Roman" w:eastAsia="MS Mincho" w:hAnsi="Times New Roman" w:cs="Times New Roman"/>
          <w:sz w:val="24"/>
          <w:szCs w:val="24"/>
        </w:rPr>
        <w:t>-</w:t>
      </w:r>
      <w:bookmarkStart w:id="0" w:name="_GoBack"/>
      <w:bookmarkEnd w:id="0"/>
      <w:r w:rsidRPr="00DA49AF">
        <w:rPr>
          <w:rFonts w:ascii="Times New Roman" w:eastAsia="MS Mincho" w:hAnsi="Times New Roman" w:cs="Times New Roman"/>
          <w:sz w:val="24"/>
          <w:szCs w:val="24"/>
        </w:rPr>
        <w:t>mail: iod@utk.gov.pl;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</w:t>
      </w:r>
      <w:r>
        <w:rPr>
          <w:rFonts w:ascii="Times New Roman" w:eastAsia="MS Mincho" w:hAnsi="Times New Roman" w:cs="Times New Roman"/>
          <w:sz w:val="24"/>
          <w:szCs w:val="24"/>
        </w:rPr>
        <w:t>ta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in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particular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name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date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birth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address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residence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telephone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number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well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health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necessary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prove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claim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be 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processed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in order to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carry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out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dispute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resolution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procedu</w:t>
      </w:r>
      <w:r w:rsidR="002256AC">
        <w:rPr>
          <w:rFonts w:ascii="Times New Roman" w:eastAsia="MS Mincho" w:hAnsi="Times New Roman" w:cs="Times New Roman"/>
          <w:sz w:val="24"/>
          <w:szCs w:val="24"/>
        </w:rPr>
        <w:t>re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legal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basis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for 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y</w:t>
      </w:r>
      <w:r w:rsidRPr="00DA49AF">
        <w:rPr>
          <w:rFonts w:ascii="Times New Roman" w:eastAsia="MS Mincho" w:hAnsi="Times New Roman" w:cs="Times New Roman"/>
          <w:sz w:val="24"/>
          <w:szCs w:val="24"/>
        </w:rPr>
        <w:t>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art. 16a and 16c</w:t>
      </w:r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of the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Act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of 28 March 2003 on 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transport (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Journal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Laws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2017,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item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2117, 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amended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granting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right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 the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Passenger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Ombudsman to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conduct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proceedings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recipient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be the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Passenger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Ombudsman and Ombudsman team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members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Transport Office, 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well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as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entit</w:t>
      </w:r>
      <w:r>
        <w:rPr>
          <w:rFonts w:ascii="Times New Roman" w:eastAsia="MS Mincho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in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dispute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not be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transferred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a third country /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international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organization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not be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transferred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third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parties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unless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obligatory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accordingly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r w:rsidRPr="00DA49AF">
        <w:rPr>
          <w:rFonts w:ascii="Times New Roman" w:eastAsia="MS Mincho" w:hAnsi="Times New Roman" w:cs="Times New Roman"/>
          <w:sz w:val="24"/>
          <w:szCs w:val="24"/>
        </w:rPr>
        <w:t>the law;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stored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Railway Transport Offic</w:t>
      </w:r>
      <w:r w:rsidR="002256AC">
        <w:rPr>
          <w:rFonts w:ascii="Times New Roman" w:eastAsia="MS Mincho" w:hAnsi="Times New Roman" w:cs="Times New Roman"/>
          <w:sz w:val="24"/>
          <w:szCs w:val="24"/>
        </w:rPr>
        <w:t>e for a period of 3 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years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from the end of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proceedings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after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this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period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they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forwarded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to </w:t>
      </w:r>
      <w:r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archives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the period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specified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by law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state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archive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kept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perpetually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have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right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access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and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rectification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deletion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2256AC">
        <w:rPr>
          <w:rFonts w:ascii="Times New Roman" w:eastAsia="MS Mincho" w:hAnsi="Times New Roman" w:cs="Times New Roman"/>
          <w:sz w:val="24"/>
          <w:szCs w:val="24"/>
        </w:rPr>
        <w:t>limitation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of 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transfer, 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well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as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right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object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processing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also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have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right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withdraw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consent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processing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any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time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without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impact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on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legality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processing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which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was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carried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out on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basis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consent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before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its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withdrawal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In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relation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processing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ata,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submit</w:t>
      </w:r>
      <w:proofErr w:type="spellEnd"/>
      <w:r w:rsidR="002256AC">
        <w:rPr>
          <w:rFonts w:ascii="Times New Roman" w:eastAsia="MS Mincho" w:hAnsi="Times New Roman" w:cs="Times New Roman"/>
          <w:sz w:val="24"/>
          <w:szCs w:val="24"/>
        </w:rPr>
        <w:t xml:space="preserve"> a 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complaint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supervisory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body </w:t>
      </w:r>
      <w:r w:rsidR="002256AC">
        <w:rPr>
          <w:rFonts w:ascii="Times New Roman" w:eastAsia="MS Mincho" w:hAnsi="Times New Roman" w:cs="Times New Roman"/>
          <w:sz w:val="24"/>
          <w:szCs w:val="24"/>
        </w:rPr>
        <w:t>–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President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the Office for Personal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Protection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Providing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data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requirement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a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request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initiate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proceedings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Passenger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Ombudsman in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accordance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with a</w:t>
      </w:r>
      <w:r w:rsidR="002256AC">
        <w:rPr>
          <w:rFonts w:ascii="Times New Roman" w:eastAsia="MS Mincho" w:hAnsi="Times New Roman" w:cs="Times New Roman"/>
          <w:sz w:val="24"/>
          <w:szCs w:val="24"/>
        </w:rPr>
        <w:t>rt. 16e para. 3 and 4 of 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Act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28 March 2003 on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transport (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unified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text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Journal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Laws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2017,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item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2117, as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amended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) in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connection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with art. 33 para. 2 of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Act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23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September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2016 on Out-of-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court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resolution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consumer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disputes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Journal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Laws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2016,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item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1823),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failure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to do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so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may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make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</w:t>
      </w:r>
      <w:r>
        <w:rPr>
          <w:rFonts w:ascii="Times New Roman" w:eastAsia="MS Mincho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impossible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conduct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proceedings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by the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Rail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Passenger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Ombudsman</w:t>
      </w:r>
      <w:r w:rsidRPr="00DA49A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378F3" w:rsidRPr="00DA49AF" w:rsidRDefault="00A378F3" w:rsidP="00A378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data</w:t>
      </w:r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President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UTK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not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make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automated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decisions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including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decisions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being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result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profiling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within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proofErr w:type="spellStart"/>
      <w:r w:rsidRPr="00DA49AF">
        <w:rPr>
          <w:rFonts w:ascii="Times New Roman" w:eastAsia="MS Mincho" w:hAnsi="Times New Roman" w:cs="Times New Roman"/>
          <w:sz w:val="24"/>
          <w:szCs w:val="24"/>
        </w:rPr>
        <w:t>meaning</w:t>
      </w:r>
      <w:proofErr w:type="spellEnd"/>
      <w:r w:rsidRPr="00DA49AF">
        <w:rPr>
          <w:rFonts w:ascii="Times New Roman" w:eastAsia="MS Mincho" w:hAnsi="Times New Roman" w:cs="Times New Roman"/>
          <w:sz w:val="24"/>
          <w:szCs w:val="24"/>
        </w:rPr>
        <w:t xml:space="preserve"> of the RODO.</w:t>
      </w:r>
    </w:p>
    <w:p w:rsidR="00A378F3" w:rsidRDefault="00A378F3" w:rsidP="00A378F3">
      <w:pPr>
        <w:pStyle w:val="Standard"/>
        <w:jc w:val="both"/>
        <w:rPr>
          <w:rFonts w:ascii="Times New Roman" w:hAnsi="Times New Roman" w:cs="Times New Roman"/>
        </w:rPr>
      </w:pPr>
    </w:p>
    <w:p w:rsidR="00A378F3" w:rsidRDefault="00A378F3">
      <w:pPr>
        <w:rPr>
          <w:rFonts w:ascii="Times New Roman" w:eastAsia="Droid Sans Fallback" w:hAnsi="Times New Roman" w:cs="Times New Roman"/>
          <w:kern w:val="3"/>
          <w:sz w:val="24"/>
          <w:szCs w:val="24"/>
          <w:lang w:val="en-GB" w:eastAsia="zh-CN" w:bidi="hi-IN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A378F3" w:rsidRPr="00DA49AF" w:rsidRDefault="00A378F3" w:rsidP="00A378F3">
      <w:pPr>
        <w:pStyle w:val="Standard"/>
        <w:jc w:val="both"/>
        <w:rPr>
          <w:rFonts w:ascii="Times New Roman" w:hAnsi="Times New Roman" w:cs="Times New Roman"/>
        </w:rPr>
      </w:pPr>
      <w:r w:rsidRPr="00A15EC3">
        <w:rPr>
          <w:rFonts w:ascii="Times New Roman" w:hAnsi="Times New Roman" w:cs="Times New Roman"/>
          <w:lang w:val="en-GB"/>
        </w:rPr>
        <w:lastRenderedPageBreak/>
        <w:t xml:space="preserve">I represent that I </w:t>
      </w:r>
      <w:r>
        <w:rPr>
          <w:rFonts w:ascii="Times New Roman" w:hAnsi="Times New Roman" w:cs="Times New Roman"/>
          <w:lang w:val="en-GB"/>
        </w:rPr>
        <w:t>have been</w:t>
      </w:r>
      <w:r w:rsidRPr="00A15EC3">
        <w:rPr>
          <w:rFonts w:ascii="Times New Roman" w:hAnsi="Times New Roman" w:cs="Times New Roman"/>
          <w:lang w:val="en-GB"/>
        </w:rPr>
        <w:t xml:space="preserve"> informed about the objective</w:t>
      </w:r>
      <w:r w:rsidR="002256AC">
        <w:rPr>
          <w:rFonts w:ascii="Times New Roman" w:hAnsi="Times New Roman" w:cs="Times New Roman"/>
          <w:lang w:val="en-GB"/>
        </w:rPr>
        <w:t xml:space="preserve"> and procedure of processing my </w:t>
      </w:r>
      <w:r w:rsidRPr="00A15EC3">
        <w:rPr>
          <w:rFonts w:ascii="Times New Roman" w:hAnsi="Times New Roman" w:cs="Times New Roman"/>
          <w:lang w:val="en-GB"/>
        </w:rPr>
        <w:t xml:space="preserve">personal data and I express my consent to </w:t>
      </w:r>
      <w:r>
        <w:rPr>
          <w:rFonts w:ascii="Times New Roman" w:hAnsi="Times New Roman" w:cs="Times New Roman"/>
          <w:lang w:val="en-GB"/>
        </w:rPr>
        <w:t xml:space="preserve">the </w:t>
      </w:r>
      <w:r w:rsidRPr="00A15EC3">
        <w:rPr>
          <w:rFonts w:ascii="Times New Roman" w:hAnsi="Times New Roman" w:cs="Times New Roman"/>
          <w:lang w:val="en-GB"/>
        </w:rPr>
        <w:t xml:space="preserve">processing </w:t>
      </w:r>
      <w:r>
        <w:rPr>
          <w:rFonts w:ascii="Times New Roman" w:hAnsi="Times New Roman" w:cs="Times New Roman"/>
          <w:lang w:val="en-GB"/>
        </w:rPr>
        <w:t xml:space="preserve">of </w:t>
      </w:r>
      <w:r w:rsidRPr="00A15EC3">
        <w:rPr>
          <w:rFonts w:ascii="Times New Roman" w:hAnsi="Times New Roman" w:cs="Times New Roman"/>
          <w:lang w:val="en-GB"/>
        </w:rPr>
        <w:t xml:space="preserve">my personal data </w:t>
      </w:r>
      <w:r w:rsidRPr="00DA49AF">
        <w:rPr>
          <w:rFonts w:ascii="Times New Roman" w:hAnsi="Times New Roman" w:cs="Times New Roman"/>
        </w:rPr>
        <w:t xml:space="preserve">by the </w:t>
      </w:r>
      <w:proofErr w:type="spellStart"/>
      <w:r w:rsidRPr="00DA49AF">
        <w:rPr>
          <w:rFonts w:ascii="Times New Roman" w:hAnsi="Times New Roman" w:cs="Times New Roman"/>
        </w:rPr>
        <w:t>President</w:t>
      </w:r>
      <w:proofErr w:type="spellEnd"/>
      <w:r w:rsidRPr="00DA49AF">
        <w:rPr>
          <w:rFonts w:ascii="Times New Roman" w:hAnsi="Times New Roman" w:cs="Times New Roman"/>
        </w:rPr>
        <w:t xml:space="preserve"> of the Office of </w:t>
      </w:r>
      <w:proofErr w:type="spellStart"/>
      <w:r w:rsidRPr="00DA49AF">
        <w:rPr>
          <w:rFonts w:ascii="Times New Roman" w:hAnsi="Times New Roman" w:cs="Times New Roman"/>
        </w:rPr>
        <w:t>Rail</w:t>
      </w:r>
      <w:proofErr w:type="spellEnd"/>
      <w:r w:rsidRPr="00DA49AF">
        <w:rPr>
          <w:rFonts w:ascii="Times New Roman" w:hAnsi="Times New Roman" w:cs="Times New Roman"/>
        </w:rPr>
        <w:t xml:space="preserve"> Transport</w:t>
      </w:r>
      <w:r>
        <w:rPr>
          <w:rFonts w:ascii="Times New Roman" w:hAnsi="Times New Roman" w:cs="Times New Roman"/>
        </w:rPr>
        <w:t xml:space="preserve"> </w:t>
      </w:r>
      <w:r w:rsidRPr="00DA49AF">
        <w:rPr>
          <w:rFonts w:ascii="Times New Roman" w:hAnsi="Times New Roman" w:cs="Times New Roman"/>
        </w:rPr>
        <w:t xml:space="preserve">with </w:t>
      </w:r>
      <w:proofErr w:type="spellStart"/>
      <w:r w:rsidRPr="00DA49AF">
        <w:rPr>
          <w:rFonts w:ascii="Times New Roman" w:hAnsi="Times New Roman" w:cs="Times New Roman"/>
        </w:rPr>
        <w:t>headquarters</w:t>
      </w:r>
      <w:proofErr w:type="spellEnd"/>
      <w:r w:rsidRPr="00DA49AF">
        <w:rPr>
          <w:rFonts w:ascii="Times New Roman" w:hAnsi="Times New Roman" w:cs="Times New Roman"/>
        </w:rPr>
        <w:t xml:space="preserve"> in </w:t>
      </w:r>
      <w:proofErr w:type="spellStart"/>
      <w:r w:rsidRPr="00DA49AF">
        <w:rPr>
          <w:rFonts w:ascii="Times New Roman" w:hAnsi="Times New Roman" w:cs="Times New Roman"/>
        </w:rPr>
        <w:t>Warsaw</w:t>
      </w:r>
      <w:proofErr w:type="spellEnd"/>
      <w:r w:rsidRPr="00DA49AF">
        <w:rPr>
          <w:rFonts w:ascii="Times New Roman" w:hAnsi="Times New Roman" w:cs="Times New Roman"/>
        </w:rPr>
        <w:t xml:space="preserve">, Al. Jerozolimskie 134, 02-305 </w:t>
      </w:r>
      <w:proofErr w:type="spellStart"/>
      <w:r w:rsidRPr="00DA49AF">
        <w:rPr>
          <w:rFonts w:ascii="Times New Roman" w:hAnsi="Times New Roman" w:cs="Times New Roman"/>
        </w:rPr>
        <w:t>Warsaw</w:t>
      </w:r>
      <w:proofErr w:type="spellEnd"/>
      <w:r w:rsidRPr="00DA49A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contained</w:t>
      </w:r>
      <w:proofErr w:type="spellEnd"/>
      <w:r>
        <w:rPr>
          <w:rFonts w:ascii="Times New Roman" w:hAnsi="Times New Roman" w:cs="Times New Roman"/>
        </w:rPr>
        <w:t xml:space="preserve"> in the</w:t>
      </w:r>
      <w:r w:rsidRPr="00DA49AF">
        <w:rPr>
          <w:rFonts w:ascii="Times New Roman" w:hAnsi="Times New Roman" w:cs="Times New Roman"/>
        </w:rPr>
        <w:t xml:space="preserve"> </w:t>
      </w:r>
      <w:proofErr w:type="spellStart"/>
      <w:r w:rsidRPr="00DA49AF">
        <w:rPr>
          <w:rFonts w:ascii="Times New Roman" w:hAnsi="Times New Roman" w:cs="Times New Roman"/>
        </w:rPr>
        <w:t>application</w:t>
      </w:r>
      <w:proofErr w:type="spellEnd"/>
      <w:r w:rsidRPr="00DA49AF">
        <w:rPr>
          <w:rFonts w:ascii="Times New Roman" w:hAnsi="Times New Roman" w:cs="Times New Roman"/>
        </w:rPr>
        <w:t xml:space="preserve"> for the </w:t>
      </w:r>
      <w:proofErr w:type="spellStart"/>
      <w:r w:rsidRPr="00DA49AF">
        <w:rPr>
          <w:rFonts w:ascii="Times New Roman" w:hAnsi="Times New Roman" w:cs="Times New Roman"/>
        </w:rPr>
        <w:t>initiation</w:t>
      </w:r>
      <w:proofErr w:type="spellEnd"/>
      <w:r w:rsidRPr="00DA49AF">
        <w:rPr>
          <w:rFonts w:ascii="Times New Roman" w:hAnsi="Times New Roman" w:cs="Times New Roman"/>
        </w:rPr>
        <w:t xml:space="preserve"> of </w:t>
      </w:r>
      <w:proofErr w:type="spellStart"/>
      <w:r w:rsidRPr="00DA49AF">
        <w:rPr>
          <w:rFonts w:ascii="Times New Roman" w:hAnsi="Times New Roman" w:cs="Times New Roman"/>
        </w:rPr>
        <w:t>proceedings</w:t>
      </w:r>
      <w:proofErr w:type="spellEnd"/>
      <w:r w:rsidRPr="00DA49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before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eastAsia="MS Mincho" w:hAnsi="Times New Roman" w:cs="Times New Roman"/>
        </w:rPr>
        <w:t>Rail</w:t>
      </w:r>
      <w:proofErr w:type="spellEnd"/>
      <w:r>
        <w:rPr>
          <w:rFonts w:ascii="Times New Roman" w:eastAsia="MS Mincho" w:hAnsi="Times New Roman" w:cs="Times New Roman"/>
        </w:rPr>
        <w:t xml:space="preserve"> </w:t>
      </w:r>
      <w:proofErr w:type="spellStart"/>
      <w:r>
        <w:rPr>
          <w:rFonts w:ascii="Times New Roman" w:eastAsia="MS Mincho" w:hAnsi="Times New Roman" w:cs="Times New Roman"/>
        </w:rPr>
        <w:t>Passenger</w:t>
      </w:r>
      <w:proofErr w:type="spellEnd"/>
      <w:r>
        <w:rPr>
          <w:rFonts w:ascii="Times New Roman" w:eastAsia="MS Mincho" w:hAnsi="Times New Roman" w:cs="Times New Roman"/>
        </w:rPr>
        <w:t xml:space="preserve"> </w:t>
      </w:r>
      <w:proofErr w:type="spellStart"/>
      <w:r>
        <w:rPr>
          <w:rFonts w:ascii="Times New Roman" w:eastAsia="MS Mincho" w:hAnsi="Times New Roman" w:cs="Times New Roman"/>
        </w:rPr>
        <w:t>Rights</w:t>
      </w:r>
      <w:proofErr w:type="spellEnd"/>
      <w:r>
        <w:rPr>
          <w:rFonts w:ascii="Times New Roman" w:eastAsia="MS Mincho" w:hAnsi="Times New Roman" w:cs="Times New Roman"/>
        </w:rPr>
        <w:t xml:space="preserve"> Ombudsman</w:t>
      </w:r>
      <w:r>
        <w:rPr>
          <w:rFonts w:ascii="Times New Roman" w:hAnsi="Times New Roman" w:cs="Times New Roman"/>
        </w:rPr>
        <w:t xml:space="preserve"> in order to </w:t>
      </w:r>
      <w:proofErr w:type="spellStart"/>
      <w:r>
        <w:rPr>
          <w:rFonts w:ascii="Times New Roman" w:hAnsi="Times New Roman" w:cs="Times New Roman"/>
        </w:rPr>
        <w:t>conduct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proceedings</w:t>
      </w:r>
      <w:proofErr w:type="spellEnd"/>
      <w:r>
        <w:rPr>
          <w:rFonts w:ascii="Times New Roman" w:hAnsi="Times New Roman" w:cs="Times New Roman"/>
        </w:rPr>
        <w:t>.</w:t>
      </w: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Date: </w:t>
      </w:r>
      <w:r w:rsidR="00FB3D1E">
        <w:rPr>
          <w:rFonts w:ascii="Times New Roman" w:hAnsi="Times New Roman" w:cs="Times New Roman"/>
          <w:lang w:val="en-GB"/>
        </w:rPr>
        <w:t>…………………….</w:t>
      </w: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</w:p>
    <w:p w:rsidR="00A378F3" w:rsidRPr="00A15EC3" w:rsidRDefault="00A378F3" w:rsidP="00A378F3">
      <w:pPr>
        <w:pStyle w:val="Standard"/>
        <w:spacing w:line="360" w:lineRule="auto"/>
        <w:rPr>
          <w:rFonts w:ascii="Times New Roman" w:hAnsi="Times New Roman" w:cs="Times New Roman"/>
          <w:lang w:val="en-GB"/>
        </w:rPr>
      </w:pPr>
      <w:r w:rsidRPr="00A15EC3">
        <w:rPr>
          <w:rFonts w:ascii="Times New Roman" w:hAnsi="Times New Roman" w:cs="Times New Roman"/>
          <w:lang w:val="en-GB"/>
        </w:rPr>
        <w:t xml:space="preserve">Applicant’s signature: </w:t>
      </w:r>
      <w:r w:rsidR="00FB3D1E">
        <w:rPr>
          <w:rFonts w:ascii="Times New Roman" w:hAnsi="Times New Roman" w:cs="Times New Roman"/>
          <w:lang w:val="en-GB"/>
        </w:rPr>
        <w:t>……………………………………</w:t>
      </w:r>
    </w:p>
    <w:p w:rsidR="00DB6033" w:rsidRDefault="009231AC"/>
    <w:sectPr w:rsidR="00DB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09A7"/>
    <w:multiLevelType w:val="multilevel"/>
    <w:tmpl w:val="1B4EDAC2"/>
    <w:styleLink w:val="WWNum1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1.%2."/>
      <w:lvlJc w:val="left"/>
      <w:rPr>
        <w:rFonts w:cs="Times New Roman"/>
        <w:b/>
        <w:bCs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2BB16710"/>
    <w:multiLevelType w:val="hybridMultilevel"/>
    <w:tmpl w:val="588A13F8"/>
    <w:lvl w:ilvl="0" w:tplc="7DC8BFD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A1ACB"/>
    <w:multiLevelType w:val="hybridMultilevel"/>
    <w:tmpl w:val="E5B6F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7414"/>
    <w:multiLevelType w:val="multilevel"/>
    <w:tmpl w:val="FB407CB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F3"/>
    <w:rsid w:val="0019746B"/>
    <w:rsid w:val="002256AC"/>
    <w:rsid w:val="0089410A"/>
    <w:rsid w:val="008D0693"/>
    <w:rsid w:val="009231AC"/>
    <w:rsid w:val="00A378F3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9DD5"/>
  <w15:docId w15:val="{2ED616E5-4545-4956-A64A-C16F5D7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8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8F3"/>
    <w:rPr>
      <w:color w:val="0000FF"/>
      <w:u w:val="single"/>
    </w:rPr>
  </w:style>
  <w:style w:type="paragraph" w:customStyle="1" w:styleId="PKTpunkt">
    <w:name w:val="PKT – punkt"/>
    <w:uiPriority w:val="13"/>
    <w:qFormat/>
    <w:rsid w:val="00A378F3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ard">
    <w:name w:val="Standard"/>
    <w:rsid w:val="00A378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A378F3"/>
    <w:pPr>
      <w:numPr>
        <w:numId w:val="2"/>
      </w:numPr>
    </w:pPr>
  </w:style>
  <w:style w:type="paragraph" w:customStyle="1" w:styleId="Default">
    <w:name w:val="Default"/>
    <w:rsid w:val="00A378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Marcin Radwański</cp:lastModifiedBy>
  <cp:revision>4</cp:revision>
  <dcterms:created xsi:type="dcterms:W3CDTF">2018-09-14T16:23:00Z</dcterms:created>
  <dcterms:modified xsi:type="dcterms:W3CDTF">2018-09-18T08:49:00Z</dcterms:modified>
</cp:coreProperties>
</file>